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295BD5">
        <w:rPr>
          <w:rFonts w:ascii="Calibri" w:eastAsia="Calibri" w:hAnsi="Calibri" w:cs="Calibri"/>
          <w:b/>
          <w:sz w:val="32"/>
          <w:szCs w:val="32"/>
        </w:rPr>
        <w:t>4</w:t>
      </w:r>
      <w:r w:rsidR="00C12386">
        <w:rPr>
          <w:rFonts w:ascii="Calibri" w:eastAsia="Calibri" w:hAnsi="Calibri" w:cs="Calibri"/>
          <w:b/>
          <w:sz w:val="32"/>
          <w:szCs w:val="32"/>
        </w:rPr>
        <w:t>. velikonoční týden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2D6D72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>Milí přátelé,</w:t>
      </w:r>
      <w:r w:rsidR="0011000B" w:rsidRPr="002D6D72">
        <w:rPr>
          <w:rFonts w:ascii="Calibri" w:eastAsia="Calibri" w:hAnsi="Calibri" w:cs="Calibri"/>
          <w:sz w:val="22"/>
          <w:szCs w:val="22"/>
        </w:rPr>
        <w:t xml:space="preserve"> </w:t>
      </w:r>
      <w:r w:rsidR="002E4C8F">
        <w:rPr>
          <w:rFonts w:ascii="Calibri" w:eastAsia="Calibri" w:hAnsi="Calibri" w:cs="Calibri"/>
          <w:sz w:val="22"/>
          <w:szCs w:val="22"/>
        </w:rPr>
        <w:t>v předchozích dvou textech jsme uvažovali o bohoslužbě slova, jejímž ohniskem je ambon. Dnes se naše pozornost přesune na samotnou eucharistickou bohoslužbu (někdy nazývanou bohoslužbu oběti), jejímž ohniskem je oltář. O čem v bohoslužbě slova byla řeč, to se naplňuje v Ježíšově vydanosti, ochotě, uzdravení, moci a přítomnosti, na kterých máme účast.</w:t>
      </w:r>
    </w:p>
    <w:p w:rsidR="00BD77C9" w:rsidRPr="002D6D72" w:rsidRDefault="00BD77C9" w:rsidP="00226F9F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6D72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2D6D72">
        <w:rPr>
          <w:rFonts w:ascii="Calibri" w:eastAsia="Calibri" w:hAnsi="Calibri" w:cs="Calibri"/>
          <w:b/>
          <w:sz w:val="22"/>
          <w:szCs w:val="22"/>
        </w:rPr>
        <w:t>z Písma</w:t>
      </w:r>
      <w:r w:rsidRPr="002D6D72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295BD5">
        <w:rPr>
          <w:rFonts w:ascii="Calibri" w:eastAsia="Calibri" w:hAnsi="Calibri" w:cs="Calibri"/>
          <w:sz w:val="22"/>
          <w:szCs w:val="22"/>
        </w:rPr>
        <w:t>Ří</w:t>
      </w:r>
      <w:r w:rsidR="00086002">
        <w:rPr>
          <w:rFonts w:ascii="Calibri" w:eastAsia="Calibri" w:hAnsi="Calibri" w:cs="Calibri"/>
          <w:sz w:val="22"/>
          <w:szCs w:val="22"/>
        </w:rPr>
        <w:t>m</w:t>
      </w:r>
      <w:r w:rsidR="004F19D2">
        <w:rPr>
          <w:rFonts w:ascii="Calibri" w:eastAsia="Calibri" w:hAnsi="Calibri" w:cs="Calibri"/>
          <w:sz w:val="22"/>
          <w:szCs w:val="22"/>
        </w:rPr>
        <w:t xml:space="preserve"> </w:t>
      </w:r>
      <w:r w:rsidR="00295BD5">
        <w:rPr>
          <w:rFonts w:ascii="Calibri" w:eastAsia="Calibri" w:hAnsi="Calibri" w:cs="Calibri"/>
          <w:sz w:val="22"/>
          <w:szCs w:val="22"/>
        </w:rPr>
        <w:t>1</w:t>
      </w:r>
      <w:r w:rsidR="007026B5">
        <w:rPr>
          <w:rFonts w:ascii="Calibri" w:eastAsia="Calibri" w:hAnsi="Calibri" w:cs="Calibri"/>
          <w:sz w:val="22"/>
          <w:szCs w:val="22"/>
        </w:rPr>
        <w:t>2</w:t>
      </w:r>
      <w:r w:rsidR="00C54329">
        <w:rPr>
          <w:rFonts w:ascii="Calibri" w:eastAsia="Calibri" w:hAnsi="Calibri" w:cs="Calibri"/>
          <w:sz w:val="22"/>
          <w:szCs w:val="22"/>
        </w:rPr>
        <w:t xml:space="preserve">, </w:t>
      </w:r>
      <w:r w:rsidR="007026B5">
        <w:rPr>
          <w:rFonts w:ascii="Calibri" w:eastAsia="Calibri" w:hAnsi="Calibri" w:cs="Calibri"/>
          <w:sz w:val="22"/>
          <w:szCs w:val="22"/>
        </w:rPr>
        <w:t>1-</w:t>
      </w:r>
      <w:r w:rsidR="00295BD5">
        <w:rPr>
          <w:rFonts w:ascii="Calibri" w:eastAsia="Calibri" w:hAnsi="Calibri" w:cs="Calibri"/>
          <w:sz w:val="22"/>
          <w:szCs w:val="22"/>
        </w:rPr>
        <w:t>21</w:t>
      </w:r>
    </w:p>
    <w:p w:rsidR="006A225D" w:rsidRDefault="00E21E72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přímluvách začne příprava oltáře, na němž se svátostně odehraje to, co pro nás Ježíš koná. Text listu Římanům nás vede k tomu, že ačkoli v této chvíli konáme sbírku na potřeby společenství kolem kostela nebo na různé potřeby dalších lidí, podstatné je, abychom s přinášeným chlebem a vínem učinili vnitřní krok, kdy Bohu nabízíme sami sebe</w:t>
      </w:r>
      <w:r w:rsidR="004F1C99">
        <w:rPr>
          <w:rFonts w:ascii="Calibri" w:eastAsia="Calibri" w:hAnsi="Calibri" w:cs="Calibri"/>
          <w:sz w:val="22"/>
          <w:szCs w:val="22"/>
        </w:rPr>
        <w:t xml:space="preserve"> – se svými přednostmi, s tím, co můžeme konat pro druhé, ale i se svými slabostmi a nedostatky. Jako Boží moc proměňuje chléb a víno, proměňuje i naši obyčejnost, když jí nabídneme. Tento krok za nás nikdo nemůže udělat, je to výraz naší jedinečnosti a svobody. Bez tohoto vnitřního úkonu bychom zůstali na poli formalismu a povrchnosti. Má-li Bůh něco činit v našich životech, čeká na náš souhlas, naše pozvání. Při průvodu s dary chleba a vína to máme učinit. Kněz v tiché modlitbě doprovázené zpěvem lidu vyjadřují jak vděčnost, za dary, tak touhu po tom, aby nám učiněný krok byl prospěšný na naší životní cestě a aby byl Bohem přijat i přes naši lidskou nedokonalost a slabost. Dokonce prosíme, aby se to vše (dary na oltáři i to, co odevzdáváme v nitru) stalo jeho slávou a nástrojem záchrany světa. Shrne to modlitba, kterou přednáší předsedající a všichni potvrdí svým: „Amen!“</w:t>
      </w:r>
    </w:p>
    <w:p w:rsidR="004F1C99" w:rsidRDefault="004F1C99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Prefací vstupujeme do </w:t>
      </w:r>
      <w:r w:rsidR="00F42CD5">
        <w:rPr>
          <w:rFonts w:ascii="Calibri" w:eastAsia="Calibri" w:hAnsi="Calibri" w:cs="Calibri"/>
          <w:sz w:val="22"/>
          <w:szCs w:val="22"/>
        </w:rPr>
        <w:t xml:space="preserve">nejdůležitější části mše svaté. Dialog, kterým začíná, připomíná nejen Pánovu přítomnost, ale i vybídku, abychom opravdu naše srdce a celé nitro nasměrovali k Bohu. Je to důstojné, spravedlivé, ale také spasitelné, abychom Bohu děkovali. V této části zaznívá vděčnost nad tím, co pro nás Bůh učinil Kristovým prostřednictví. Preface odrážejí liturgickou dobu a to, co je v ní důležité (advent, velikonoce apod.) nebo konkrétní slavnosti či svátky a jejich význam nejen v historii, ale v Božím působení i dnes pro nás. Preface vrcholí zpěvem Svatý, svatý, svatý, což je text, kterým se připojujeme ke zpěvu před </w:t>
      </w:r>
      <w:r w:rsidR="00F42CD5">
        <w:rPr>
          <w:rFonts w:ascii="Calibri" w:eastAsia="Calibri" w:hAnsi="Calibri" w:cs="Calibri"/>
          <w:sz w:val="22"/>
          <w:szCs w:val="22"/>
        </w:rPr>
        <w:br/>
        <w:t>Božím trůnem zaznamenaným u proroka Izajáše (Iz 6, 3) a zároveň vyznáváme, že Ježíš je ten, v němž přichází Boží spása (Mk 11, 10). Liturgie (bohoslužba) nás vtahuje do Boží blízkosti a tento zpěv vyjadřuje, že již nyní na zemi zakoušíme něco z Boží slávy. Proto je to jeden z nejdůležitějších zpěvů celé mše svaté.</w:t>
      </w:r>
    </w:p>
    <w:p w:rsidR="0002331B" w:rsidRPr="002D6D72" w:rsidRDefault="00150E08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a čím se mi daří při přinášení darů udělat vnitřní krok nabídnutí se Bohu</w:t>
      </w:r>
      <w:r w:rsidR="0059335D">
        <w:rPr>
          <w:rFonts w:ascii="Calibri" w:eastAsia="Calibri" w:hAnsi="Calibri" w:cs="Calibri"/>
          <w:sz w:val="22"/>
          <w:szCs w:val="22"/>
        </w:rPr>
        <w:t>?</w:t>
      </w:r>
    </w:p>
    <w:p w:rsidR="00D85033" w:rsidRPr="002D6D72" w:rsidRDefault="0034638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pro mě něčím mimořádný dialog před prefací? Čeho si v něm všímám</w:t>
      </w:r>
      <w:r w:rsidR="00EA4B62" w:rsidRPr="002D6D72">
        <w:rPr>
          <w:rFonts w:ascii="Calibri" w:eastAsia="Calibri" w:hAnsi="Calibri" w:cs="Calibri"/>
          <w:sz w:val="22"/>
          <w:szCs w:val="22"/>
        </w:rPr>
        <w:t>?</w:t>
      </w:r>
    </w:p>
    <w:p w:rsidR="00D85033" w:rsidRPr="002D6D72" w:rsidRDefault="0034638F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Jakou pasáž mám rád ve zpěvu Svatý…</w:t>
      </w:r>
      <w:r w:rsidR="0087576A" w:rsidRPr="002D6D72"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 xml:space="preserve"> Pomáhá mi do Boží blízkosti?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>S</w:t>
      </w:r>
      <w:r w:rsidR="0073465B" w:rsidRPr="002D6D72">
        <w:rPr>
          <w:rFonts w:ascii="Calibri" w:eastAsia="Calibri" w:hAnsi="Calibri" w:cs="Calibri"/>
          <w:sz w:val="22"/>
          <w:szCs w:val="22"/>
        </w:rPr>
        <w:t>rdečně zdravím</w:t>
      </w:r>
      <w:r w:rsidR="00C34A79" w:rsidRPr="002D6D72">
        <w:rPr>
          <w:rFonts w:ascii="Calibri" w:eastAsia="Calibri" w:hAnsi="Calibri" w:cs="Calibri"/>
          <w:sz w:val="22"/>
          <w:szCs w:val="22"/>
        </w:rPr>
        <w:t>, zvu k modli</w:t>
      </w:r>
      <w:r w:rsidR="00FA06B8" w:rsidRPr="002D6D72">
        <w:rPr>
          <w:rFonts w:ascii="Calibri" w:eastAsia="Calibri" w:hAnsi="Calibri" w:cs="Calibri"/>
          <w:sz w:val="22"/>
          <w:szCs w:val="22"/>
        </w:rPr>
        <w:t>t</w:t>
      </w:r>
      <w:r w:rsidR="00C34A79" w:rsidRPr="002D6D72">
        <w:rPr>
          <w:rFonts w:ascii="Calibri" w:eastAsia="Calibri" w:hAnsi="Calibri" w:cs="Calibri"/>
          <w:sz w:val="22"/>
          <w:szCs w:val="22"/>
        </w:rPr>
        <w:t>bě</w:t>
      </w:r>
      <w:r w:rsidR="0073465B" w:rsidRPr="002D6D72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0C6513" w:rsidRPr="00CE520D" w:rsidRDefault="000C6513" w:rsidP="000C6513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4. velikonoční týden</w:t>
      </w:r>
    </w:p>
    <w:p w:rsidR="000C6513" w:rsidRPr="00DE7842" w:rsidRDefault="000C6513" w:rsidP="000C651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0C6513" w:rsidRPr="002D6D72" w:rsidRDefault="000C6513" w:rsidP="000C6513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sz w:val="22"/>
          <w:szCs w:val="22"/>
        </w:rPr>
        <w:t>v předchozích dvou textech jsme uvažovali o bohoslužbě slova, jejímž ohniskem je ambon. Dnes se naše pozornost přesune na samotnou eucharistickou bohoslužbu (někdy nazývanou bohoslužbu oběti), jejímž ohniskem je oltář. O čem v bohoslužbě slova byla řeč, to se naplňuje v Ježíšově vydanosti, ochotě, uzdravení, moci a přítomnosti, na kterých máme účast.</w:t>
      </w:r>
    </w:p>
    <w:p w:rsidR="000C6513" w:rsidRPr="002D6D72" w:rsidRDefault="000C6513" w:rsidP="000C6513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6D72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>
        <w:rPr>
          <w:rFonts w:ascii="Calibri" w:eastAsia="Calibri" w:hAnsi="Calibri" w:cs="Calibri"/>
          <w:sz w:val="22"/>
          <w:szCs w:val="22"/>
        </w:rPr>
        <w:t>Řím 12, 1-21</w:t>
      </w:r>
    </w:p>
    <w:p w:rsidR="000C6513" w:rsidRDefault="000C6513" w:rsidP="000C651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přímluvách začne příprava oltáře, na němž se svátostně odehraje to, co pro nás Ježíš koná. Text listu Římanům nás vede k tomu, že ačkoli v této chvíli konáme sbírku na potřeby společenství kolem kostela nebo na různé potřeby dalších lidí, podstatné je, abychom s přinášeným chlebem a vínem učinili vnitřní krok, kdy Bohu nabízíme sami sebe – se svými přednostmi, s tím, co můžeme konat pro druhé, ale i se svými slabostmi a nedostatky. Jako Boží moc proměňuje chléb a víno, proměňuje i naši obyčejnost, když jí nabídneme. Tento krok za nás nikdo nemůže udělat, je to výraz naší jedinečnosti a svobody. Bez tohoto vnitřního úkonu bychom zůstali na poli formalismu a povrchnosti. Má-li Bůh něco činit v našich životech, čeká na náš souhlas, naše pozvání. Při průvodu s dary chleba a vína to máme učinit. Kněz v tiché modlitbě doprovázené zpěvem lidu vyjadřují jak vděčnost, za dary, tak touhu po tom, aby nám učiněný krok byl prospěšný na naší životní cestě a aby byl Bohem přijat i přes naši lidskou nedokonalost a slabost. Dokonce prosíme, aby se to vše (dary na oltáři i to, co odevzdáváme v nitru) stalo jeho slávou a nástrojem záchrany světa. Shrne to modlitba, kterou přednáší předsedající a všichni potvrdí svým: „Amen!“</w:t>
      </w:r>
    </w:p>
    <w:p w:rsidR="000C6513" w:rsidRDefault="000C6513" w:rsidP="000C651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Prefací vstupujeme do nejdůležitější části mše svaté. Dialog, kterým začíná, připomíná nejen Pánovu přítomnost, ale i vybídku, abychom opravdu naše srdce a celé nitro nasměrovali k Bohu. Je to důstojné, spravedlivé, ale také spasitelné, abychom Bohu děkovali. V této části zaznívá vděčnost nad tím, co pro nás Bůh učinil Kristovým prostřednictví. Preface odrážejí liturgickou dobu a to, co je v ní důležité (advent, velikonoce apod.) nebo konkrétní slavnosti či svátky a jejich význam nejen v historii, ale v Božím působení i dnes pro nás. Preface vrcholí zpěvem Svatý, svatý, svatý, což je text, kterým se připojujeme ke zpěvu před </w:t>
      </w:r>
      <w:r>
        <w:rPr>
          <w:rFonts w:ascii="Calibri" w:eastAsia="Calibri" w:hAnsi="Calibri" w:cs="Calibri"/>
          <w:sz w:val="22"/>
          <w:szCs w:val="22"/>
        </w:rPr>
        <w:br/>
        <w:t>Božím trůnem zaznamenaným u proroka Izajáše (Iz 6, 3) a zároveň vyznáváme, že Ježíš je ten, v němž přichází Boží spása (Mk 11, 10). Liturgie (bohoslužba) nás vtahuje do Boží blízkosti a tento zpěv vyjadřuje, že již nyní na zemi zakoušíme něco z Boží slávy. Proto je to jeden z nejdůležitějších zpěvů celé mše svaté.</w:t>
      </w:r>
    </w:p>
    <w:p w:rsidR="000C6513" w:rsidRPr="002D6D72" w:rsidRDefault="000C6513" w:rsidP="000C651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a čím se mi daří při přinášení darů udělat vnitřní krok nabídnutí se Bohu?</w:t>
      </w:r>
    </w:p>
    <w:p w:rsidR="000C6513" w:rsidRPr="002D6D72" w:rsidRDefault="000C6513" w:rsidP="000C651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pro mě něčím mimořádný dialog před prefací? Čeho si v něm všímám</w:t>
      </w:r>
      <w:r w:rsidRPr="002D6D72">
        <w:rPr>
          <w:rFonts w:ascii="Calibri" w:eastAsia="Calibri" w:hAnsi="Calibri" w:cs="Calibri"/>
          <w:sz w:val="22"/>
          <w:szCs w:val="22"/>
        </w:rPr>
        <w:t>?</w:t>
      </w:r>
    </w:p>
    <w:p w:rsidR="000C6513" w:rsidRPr="002D6D72" w:rsidRDefault="000C6513" w:rsidP="000C6513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Jakou pasáž mám rád ve zpěvu Svatý…</w:t>
      </w:r>
      <w:r w:rsidRPr="002D6D72"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 xml:space="preserve"> Pomáhá mi do Boží blízkosti?</w:t>
      </w:r>
    </w:p>
    <w:p w:rsidR="00FB6D12" w:rsidRDefault="000C6513" w:rsidP="007008F1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>Srdečně zdravím, zvu k modlitbě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13ACD"/>
    <w:rsid w:val="000206F7"/>
    <w:rsid w:val="0002331B"/>
    <w:rsid w:val="000271A4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2853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30E5"/>
    <w:rsid w:val="00073EF7"/>
    <w:rsid w:val="00075804"/>
    <w:rsid w:val="00075C24"/>
    <w:rsid w:val="00076525"/>
    <w:rsid w:val="0008030B"/>
    <w:rsid w:val="000803CE"/>
    <w:rsid w:val="0008310C"/>
    <w:rsid w:val="00086002"/>
    <w:rsid w:val="00086512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513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1C5A"/>
    <w:rsid w:val="000E2027"/>
    <w:rsid w:val="000E3090"/>
    <w:rsid w:val="000E5E3D"/>
    <w:rsid w:val="000F018D"/>
    <w:rsid w:val="000F0988"/>
    <w:rsid w:val="000F23D3"/>
    <w:rsid w:val="000F2691"/>
    <w:rsid w:val="000F609C"/>
    <w:rsid w:val="00102ACA"/>
    <w:rsid w:val="001059A8"/>
    <w:rsid w:val="00107EF3"/>
    <w:rsid w:val="0011000B"/>
    <w:rsid w:val="00112021"/>
    <w:rsid w:val="0011278A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0E08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3DC2"/>
    <w:rsid w:val="001B4C10"/>
    <w:rsid w:val="001C06EE"/>
    <w:rsid w:val="001C0E83"/>
    <w:rsid w:val="001C17F3"/>
    <w:rsid w:val="001C4626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58ED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95BD5"/>
    <w:rsid w:val="00297D2A"/>
    <w:rsid w:val="002A03CC"/>
    <w:rsid w:val="002A0902"/>
    <w:rsid w:val="002A10AB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6D72"/>
    <w:rsid w:val="002D7A9B"/>
    <w:rsid w:val="002E0C67"/>
    <w:rsid w:val="002E2352"/>
    <w:rsid w:val="002E2A62"/>
    <w:rsid w:val="002E4C8F"/>
    <w:rsid w:val="002E50D0"/>
    <w:rsid w:val="002E56EE"/>
    <w:rsid w:val="002F0A7D"/>
    <w:rsid w:val="002F132B"/>
    <w:rsid w:val="002F2CF2"/>
    <w:rsid w:val="002F4D38"/>
    <w:rsid w:val="002F733D"/>
    <w:rsid w:val="00305CE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383"/>
    <w:rsid w:val="00342AF2"/>
    <w:rsid w:val="003438D6"/>
    <w:rsid w:val="0034638F"/>
    <w:rsid w:val="003567BF"/>
    <w:rsid w:val="00357914"/>
    <w:rsid w:val="00362CA3"/>
    <w:rsid w:val="0036392E"/>
    <w:rsid w:val="00365E04"/>
    <w:rsid w:val="00370AA3"/>
    <w:rsid w:val="00371118"/>
    <w:rsid w:val="0037124F"/>
    <w:rsid w:val="00371554"/>
    <w:rsid w:val="003723ED"/>
    <w:rsid w:val="00372F05"/>
    <w:rsid w:val="003835A6"/>
    <w:rsid w:val="003847FE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69BA"/>
    <w:rsid w:val="004575D4"/>
    <w:rsid w:val="00457D3F"/>
    <w:rsid w:val="00457E6D"/>
    <w:rsid w:val="00461652"/>
    <w:rsid w:val="00461C5A"/>
    <w:rsid w:val="00464C1E"/>
    <w:rsid w:val="00466038"/>
    <w:rsid w:val="00466DCD"/>
    <w:rsid w:val="00472879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6BB5"/>
    <w:rsid w:val="004E74DE"/>
    <w:rsid w:val="004E78E6"/>
    <w:rsid w:val="004F01D2"/>
    <w:rsid w:val="004F19D2"/>
    <w:rsid w:val="004F1C99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0DF"/>
    <w:rsid w:val="00534EDE"/>
    <w:rsid w:val="005352CB"/>
    <w:rsid w:val="0053611C"/>
    <w:rsid w:val="00540CD7"/>
    <w:rsid w:val="00540EEB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9005F"/>
    <w:rsid w:val="0059097E"/>
    <w:rsid w:val="0059335D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B2423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3BCB"/>
    <w:rsid w:val="005D53B2"/>
    <w:rsid w:val="005D7B7A"/>
    <w:rsid w:val="005E2021"/>
    <w:rsid w:val="005E37EE"/>
    <w:rsid w:val="005F1BAC"/>
    <w:rsid w:val="005F21AA"/>
    <w:rsid w:val="005F3BC4"/>
    <w:rsid w:val="005F6457"/>
    <w:rsid w:val="00601E11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2622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25D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48EF"/>
    <w:rsid w:val="006C499A"/>
    <w:rsid w:val="006C71B0"/>
    <w:rsid w:val="006C74BA"/>
    <w:rsid w:val="006C7967"/>
    <w:rsid w:val="006D0035"/>
    <w:rsid w:val="006D169B"/>
    <w:rsid w:val="006D1BFC"/>
    <w:rsid w:val="006D33D7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08F1"/>
    <w:rsid w:val="00701A36"/>
    <w:rsid w:val="007026B5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0AB3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A61CB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E3E27"/>
    <w:rsid w:val="007F109D"/>
    <w:rsid w:val="007F1CE1"/>
    <w:rsid w:val="007F1F73"/>
    <w:rsid w:val="007F2CD5"/>
    <w:rsid w:val="007F3D02"/>
    <w:rsid w:val="007F4AC6"/>
    <w:rsid w:val="007F55C0"/>
    <w:rsid w:val="007F76DC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18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5E7"/>
    <w:rsid w:val="00876835"/>
    <w:rsid w:val="00876B56"/>
    <w:rsid w:val="00890079"/>
    <w:rsid w:val="00890860"/>
    <w:rsid w:val="00890F57"/>
    <w:rsid w:val="0089616A"/>
    <w:rsid w:val="008A0AF4"/>
    <w:rsid w:val="008A1C80"/>
    <w:rsid w:val="008A1F3B"/>
    <w:rsid w:val="008A35D7"/>
    <w:rsid w:val="008A4B3E"/>
    <w:rsid w:val="008A5FA6"/>
    <w:rsid w:val="008A7DAA"/>
    <w:rsid w:val="008B5111"/>
    <w:rsid w:val="008B7CA8"/>
    <w:rsid w:val="008C25AB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1A8B"/>
    <w:rsid w:val="009C55B6"/>
    <w:rsid w:val="009D07CF"/>
    <w:rsid w:val="009D0D92"/>
    <w:rsid w:val="009D0EB0"/>
    <w:rsid w:val="009D35ED"/>
    <w:rsid w:val="009E0E34"/>
    <w:rsid w:val="009E2690"/>
    <w:rsid w:val="009E59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3C86"/>
    <w:rsid w:val="00A94E5F"/>
    <w:rsid w:val="00AA53C9"/>
    <w:rsid w:val="00AA652F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E61F2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4E00"/>
    <w:rsid w:val="00BD5BF9"/>
    <w:rsid w:val="00BD77C9"/>
    <w:rsid w:val="00BD7C12"/>
    <w:rsid w:val="00BE2233"/>
    <w:rsid w:val="00BE2526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386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54329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7EDB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2A2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16F8"/>
    <w:rsid w:val="00DA2278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D5F8F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1E7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3313"/>
    <w:rsid w:val="00E640C4"/>
    <w:rsid w:val="00E74DDB"/>
    <w:rsid w:val="00E76196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58E8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62F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AA5"/>
    <w:rsid w:val="00F41B37"/>
    <w:rsid w:val="00F42CD5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2E4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119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14B6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cp:lastPrinted>2020-11-20T13:36:00Z</cp:lastPrinted>
  <dcterms:created xsi:type="dcterms:W3CDTF">2023-04-26T16:12:00Z</dcterms:created>
  <dcterms:modified xsi:type="dcterms:W3CDTF">2023-04-26T16:51:00Z</dcterms:modified>
</cp:coreProperties>
</file>