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60262C">
        <w:rPr>
          <w:rFonts w:ascii="Calibri" w:eastAsia="Calibri" w:hAnsi="Calibri" w:cs="Calibri"/>
          <w:b/>
          <w:sz w:val="32"/>
          <w:szCs w:val="32"/>
        </w:rPr>
        <w:t>2</w:t>
      </w:r>
      <w:r w:rsidR="00474337">
        <w:rPr>
          <w:rFonts w:ascii="Calibri" w:eastAsia="Calibri" w:hAnsi="Calibri" w:cs="Calibri"/>
          <w:b/>
          <w:sz w:val="32"/>
          <w:szCs w:val="32"/>
        </w:rPr>
        <w:t xml:space="preserve">. </w:t>
      </w:r>
      <w:r w:rsidR="003C555A">
        <w:rPr>
          <w:rFonts w:ascii="Calibri" w:eastAsia="Calibri" w:hAnsi="Calibri" w:cs="Calibri"/>
          <w:b/>
          <w:sz w:val="32"/>
          <w:szCs w:val="32"/>
        </w:rPr>
        <w:t>t</w:t>
      </w:r>
      <w:r w:rsidR="00474337">
        <w:rPr>
          <w:rFonts w:ascii="Calibri" w:eastAsia="Calibri" w:hAnsi="Calibri" w:cs="Calibri"/>
          <w:b/>
          <w:sz w:val="32"/>
          <w:szCs w:val="32"/>
        </w:rPr>
        <w:t>ýden</w:t>
      </w:r>
      <w:r w:rsidR="003C555A">
        <w:rPr>
          <w:rFonts w:ascii="Calibri" w:eastAsia="Calibri" w:hAnsi="Calibri" w:cs="Calibri"/>
          <w:b/>
          <w:sz w:val="32"/>
          <w:szCs w:val="32"/>
        </w:rPr>
        <w:t xml:space="preserve"> v mezidobí</w:t>
      </w:r>
    </w:p>
    <w:p w:rsidR="001A4A12" w:rsidRPr="00DE7842" w:rsidRDefault="00474337" w:rsidP="000D54F9">
      <w:pPr>
        <w:jc w:val="center"/>
        <w:rPr>
          <w:sz w:val="20"/>
          <w:szCs w:val="20"/>
        </w:rPr>
      </w:pPr>
      <w:r>
        <w:rPr>
          <w:rFonts w:ascii="Calibri" w:eastAsia="Calibri" w:hAnsi="Calibri" w:cs="Calibri"/>
          <w:color w:val="000000"/>
          <w:sz w:val="20"/>
          <w:szCs w:val="20"/>
        </w:rPr>
        <w:t>rok 2023</w:t>
      </w:r>
    </w:p>
    <w:p w:rsidR="00226F9F" w:rsidRPr="005546B2" w:rsidRDefault="00E63247" w:rsidP="007F76DC">
      <w:pPr>
        <w:spacing w:after="60"/>
        <w:ind w:firstLine="340"/>
        <w:contextualSpacing/>
        <w:jc w:val="both"/>
        <w:rPr>
          <w:rFonts w:ascii="Calibri" w:eastAsia="Calibri" w:hAnsi="Calibri" w:cs="Calibri"/>
          <w:sz w:val="21"/>
          <w:szCs w:val="21"/>
        </w:rPr>
      </w:pPr>
      <w:r w:rsidRPr="005546B2">
        <w:rPr>
          <w:rFonts w:ascii="Calibri" w:eastAsia="Calibri" w:hAnsi="Calibri" w:cs="Calibri"/>
          <w:sz w:val="21"/>
          <w:szCs w:val="21"/>
        </w:rPr>
        <w:t>Milí přátelé,</w:t>
      </w:r>
      <w:r w:rsidR="0011000B" w:rsidRPr="005546B2">
        <w:rPr>
          <w:rFonts w:ascii="Calibri" w:eastAsia="Calibri" w:hAnsi="Calibri" w:cs="Calibri"/>
          <w:sz w:val="21"/>
          <w:szCs w:val="21"/>
        </w:rPr>
        <w:t xml:space="preserve"> </w:t>
      </w:r>
      <w:r w:rsidR="007F76DC" w:rsidRPr="005546B2">
        <w:rPr>
          <w:rFonts w:ascii="Calibri" w:eastAsia="Calibri" w:hAnsi="Calibri" w:cs="Calibri"/>
          <w:sz w:val="21"/>
          <w:szCs w:val="21"/>
        </w:rPr>
        <w:t>zatímco v první kapitole encykliky Fratelli tutti papež František popisuje situaci, abychom si všimli výzev a jizev v našem prožívání vztahů, v další etapě se necháme inspirovat pohledem na podobenství o milosrdném Samaritánovi a v něm nacházet inspiraci, výzvy, reflexi i posilu.</w:t>
      </w:r>
    </w:p>
    <w:p w:rsidR="00BD77C9" w:rsidRPr="005546B2" w:rsidRDefault="00BD77C9" w:rsidP="00226F9F">
      <w:pPr>
        <w:ind w:firstLine="426"/>
        <w:jc w:val="both"/>
        <w:rPr>
          <w:rFonts w:ascii="Calibri" w:eastAsia="Calibri" w:hAnsi="Calibri" w:cs="Calibri"/>
          <w:color w:val="000000"/>
          <w:sz w:val="21"/>
          <w:szCs w:val="21"/>
        </w:rPr>
      </w:pPr>
      <w:r w:rsidRPr="005546B2">
        <w:rPr>
          <w:rFonts w:ascii="Calibri" w:eastAsia="Calibri" w:hAnsi="Calibri" w:cs="Calibri"/>
          <w:b/>
          <w:sz w:val="21"/>
          <w:szCs w:val="21"/>
        </w:rPr>
        <w:t xml:space="preserve">Četba </w:t>
      </w:r>
      <w:r w:rsidR="004575D4" w:rsidRPr="005546B2">
        <w:rPr>
          <w:rFonts w:ascii="Calibri" w:eastAsia="Calibri" w:hAnsi="Calibri" w:cs="Calibri"/>
          <w:b/>
          <w:sz w:val="21"/>
          <w:szCs w:val="21"/>
        </w:rPr>
        <w:t>z Písma</w:t>
      </w:r>
      <w:r w:rsidRPr="005546B2">
        <w:rPr>
          <w:rFonts w:ascii="Calibri" w:eastAsia="Calibri" w:hAnsi="Calibri" w:cs="Calibri"/>
          <w:b/>
          <w:sz w:val="21"/>
          <w:szCs w:val="21"/>
        </w:rPr>
        <w:t xml:space="preserve">: </w:t>
      </w:r>
      <w:r w:rsidR="00B90D33" w:rsidRPr="005546B2">
        <w:rPr>
          <w:rFonts w:ascii="Calibri" w:eastAsia="Calibri" w:hAnsi="Calibri" w:cs="Calibri"/>
          <w:sz w:val="21"/>
          <w:szCs w:val="21"/>
        </w:rPr>
        <w:t>Lk</w:t>
      </w:r>
      <w:r w:rsidR="00226F9F" w:rsidRPr="005546B2">
        <w:rPr>
          <w:rFonts w:ascii="Calibri" w:eastAsia="Calibri" w:hAnsi="Calibri" w:cs="Calibri"/>
          <w:sz w:val="21"/>
          <w:szCs w:val="21"/>
        </w:rPr>
        <w:t xml:space="preserve"> </w:t>
      </w:r>
      <w:r w:rsidR="00B90D33" w:rsidRPr="005546B2">
        <w:rPr>
          <w:rFonts w:ascii="Calibri" w:eastAsia="Calibri" w:hAnsi="Calibri" w:cs="Calibri"/>
          <w:sz w:val="21"/>
          <w:szCs w:val="21"/>
        </w:rPr>
        <w:t>10</w:t>
      </w:r>
      <w:r w:rsidR="00226F9F" w:rsidRPr="005546B2">
        <w:rPr>
          <w:rFonts w:ascii="Calibri" w:eastAsia="Calibri" w:hAnsi="Calibri" w:cs="Calibri"/>
          <w:sz w:val="21"/>
          <w:szCs w:val="21"/>
        </w:rPr>
        <w:t xml:space="preserve">, </w:t>
      </w:r>
      <w:r w:rsidR="001E656D" w:rsidRPr="005546B2">
        <w:rPr>
          <w:rFonts w:ascii="Calibri" w:eastAsia="Calibri" w:hAnsi="Calibri" w:cs="Calibri"/>
          <w:sz w:val="21"/>
          <w:szCs w:val="21"/>
        </w:rPr>
        <w:t>2</w:t>
      </w:r>
      <w:r w:rsidR="00B90D33" w:rsidRPr="005546B2">
        <w:rPr>
          <w:rFonts w:ascii="Calibri" w:eastAsia="Calibri" w:hAnsi="Calibri" w:cs="Calibri"/>
          <w:sz w:val="21"/>
          <w:szCs w:val="21"/>
        </w:rPr>
        <w:t>5 – 37</w:t>
      </w:r>
      <w:r w:rsidR="001E656D" w:rsidRPr="005546B2">
        <w:rPr>
          <w:rFonts w:ascii="Calibri" w:eastAsia="Calibri" w:hAnsi="Calibri" w:cs="Calibri"/>
          <w:sz w:val="21"/>
          <w:szCs w:val="21"/>
        </w:rPr>
        <w:t xml:space="preserve">; </w:t>
      </w:r>
      <w:r w:rsidR="001E656D" w:rsidRPr="005546B2">
        <w:rPr>
          <w:rFonts w:ascii="Calibri" w:eastAsia="Calibri" w:hAnsi="Calibri" w:cs="Calibri"/>
          <w:b/>
          <w:sz w:val="21"/>
          <w:szCs w:val="21"/>
        </w:rPr>
        <w:t xml:space="preserve">Fratelli tutti: </w:t>
      </w:r>
      <w:r w:rsidR="00B90D33" w:rsidRPr="005546B2">
        <w:rPr>
          <w:rFonts w:ascii="Calibri" w:eastAsia="Calibri" w:hAnsi="Calibri" w:cs="Calibri"/>
          <w:sz w:val="21"/>
          <w:szCs w:val="21"/>
        </w:rPr>
        <w:t>2. kapitola (odstavce 56 – 86</w:t>
      </w:r>
      <w:r w:rsidR="001E656D" w:rsidRPr="005546B2">
        <w:rPr>
          <w:rFonts w:ascii="Calibri" w:eastAsia="Calibri" w:hAnsi="Calibri" w:cs="Calibri"/>
          <w:sz w:val="21"/>
          <w:szCs w:val="21"/>
        </w:rPr>
        <w:t>)</w:t>
      </w:r>
    </w:p>
    <w:p w:rsidR="00706BB4" w:rsidRPr="005546B2" w:rsidRDefault="00841006" w:rsidP="0011000B">
      <w:pPr>
        <w:contextualSpacing/>
        <w:jc w:val="both"/>
        <w:rPr>
          <w:rFonts w:ascii="Calibri" w:eastAsia="Calibri" w:hAnsi="Calibri" w:cs="Calibri"/>
          <w:sz w:val="21"/>
          <w:szCs w:val="21"/>
        </w:rPr>
      </w:pPr>
      <w:r w:rsidRPr="005546B2">
        <w:rPr>
          <w:rFonts w:ascii="Calibri" w:eastAsia="Calibri" w:hAnsi="Calibri" w:cs="Calibri"/>
          <w:sz w:val="21"/>
          <w:szCs w:val="21"/>
        </w:rPr>
        <w:t>Podobenství se týká problému stále aktuálního – našich vztahů. Kain na Boží otázku: „Kde je tvůj bratr?“ (Gn 4,9) odpoví tak, jak odpovídáme často i my: Copak jsem strážcem svého bratra? Od počátku nás Bůh burcuje, abychom překračovali nepřátelství a starali se jeden o druhého. Milovat bližního nevede pouze k nejbližším: „Pán je soucitný ke všem tvorům.“</w:t>
      </w:r>
      <w:r w:rsidR="002C2C08">
        <w:rPr>
          <w:rFonts w:ascii="Calibri" w:eastAsia="Calibri" w:hAnsi="Calibri" w:cs="Calibri"/>
          <w:sz w:val="21"/>
          <w:szCs w:val="21"/>
        </w:rPr>
        <w:t xml:space="preserve"> (Sir 18, 13) A J</w:t>
      </w:r>
      <w:r w:rsidRPr="005546B2">
        <w:rPr>
          <w:rFonts w:ascii="Calibri" w:eastAsia="Calibri" w:hAnsi="Calibri" w:cs="Calibri"/>
          <w:sz w:val="21"/>
          <w:szCs w:val="21"/>
        </w:rPr>
        <w:t>ežíš nás vybízí: „Buďte milosrdní, jako je milosrdný váš Otec!“ (Lk 6,36) Už v nejstarších textech Písma je zdůvodnění, proč prokazovat milosrdenství i cizincům – vždyť i vyvolený národ byl v Egyptě jako cizinec. Pokušení tvořit uzavřené komunity se nevyhýbalo ani prvním křesťanům. V Pavlových i Janových listech nalezneme výzvy, že lásku máme mít ke všem (1 Sol 3,12; 3 Jan 5). Setkání Samaritána a Žida je provokativní. Ježíš ukazuje, že není žádný prostor pro zužování, ale naopak máme své hranice vztahů rozšiřovat.</w:t>
      </w:r>
      <w:r w:rsidR="00706BB4" w:rsidRPr="005546B2">
        <w:rPr>
          <w:rFonts w:ascii="Calibri" w:eastAsia="Calibri" w:hAnsi="Calibri" w:cs="Calibri"/>
          <w:sz w:val="21"/>
          <w:szCs w:val="21"/>
        </w:rPr>
        <w:t xml:space="preserve"> Kristus se dokonce identifikuje s tím, kdo je na cestě (Byl jsem na cestě a ujali jste se mě – Mt 25,35). Zatímco mnozí šli kolem zraněného za svým cílem, Samaritán se (i přes své plány) zastavil. Dal mu svůj čas. I my jsme v pokušení přehlížet druhé, slabé, vyhnout se problémům. Ovšem jsme povolání být občany se stále novou výzvou, jak udávat směr pro dobro člověka. Život </w:t>
      </w:r>
      <w:r w:rsidR="00960E27" w:rsidRPr="005546B2">
        <w:rPr>
          <w:rFonts w:ascii="Calibri" w:eastAsia="Calibri" w:hAnsi="Calibri" w:cs="Calibri"/>
          <w:sz w:val="21"/>
          <w:szCs w:val="21"/>
        </w:rPr>
        <w:t xml:space="preserve">není pouze čas, který utíká, život </w:t>
      </w:r>
      <w:r w:rsidR="00706BB4" w:rsidRPr="005546B2">
        <w:rPr>
          <w:rFonts w:ascii="Calibri" w:eastAsia="Calibri" w:hAnsi="Calibri" w:cs="Calibri"/>
          <w:sz w:val="21"/>
          <w:szCs w:val="21"/>
        </w:rPr>
        <w:t>je čas pro setkávání</w:t>
      </w:r>
      <w:r w:rsidR="00960E27" w:rsidRPr="005546B2">
        <w:rPr>
          <w:rFonts w:ascii="Calibri" w:eastAsia="Calibri" w:hAnsi="Calibri" w:cs="Calibri"/>
          <w:sz w:val="21"/>
          <w:szCs w:val="21"/>
        </w:rPr>
        <w:t>! Nesmíme připustit, aby někdo zůstal na okraji, bez povšimnutí. Každý den se budeme rozhodovat, zda být Samaritánem, nebo v bezpečné vzdálenosti projde kolem. Ježíš nepředkládá alternativy správného jednání. Důvěřuje v dobro v nás. Kristus nemluví o zločincích ani zločinu. Nemáme se utíkat k nekonečnému hledání a obviňování, ale ujmout se potřebného. Lhostejnost je nebezpečná, ale ani víra v Boha nám nezaručí, že se budeme chovat tak, jak se Bohu líbí – vždyť oloupeného míjejí i kněz a levita.</w:t>
      </w:r>
      <w:r w:rsidR="005546B2" w:rsidRPr="005546B2">
        <w:rPr>
          <w:rFonts w:ascii="Calibri" w:eastAsia="Calibri" w:hAnsi="Calibri" w:cs="Calibri"/>
          <w:sz w:val="21"/>
          <w:szCs w:val="21"/>
        </w:rPr>
        <w:t xml:space="preserve"> Dalšími úhyby jsou nářky na osobní malé možnosti nebo naopak teoretizování na globální úrovni politické korektnosti. Každý den nám dává příležitost a neměli bychom mnoho čekat od těch, kdo vládnou, ale pěstovat smysl pro bratrství. Samaritán našel hostinského, i my najdeme pomocníky. Ježíš ukazuj</w:t>
      </w:r>
      <w:r w:rsidR="005546B2">
        <w:rPr>
          <w:rFonts w:ascii="Calibri" w:eastAsia="Calibri" w:hAnsi="Calibri" w:cs="Calibri"/>
          <w:sz w:val="21"/>
          <w:szCs w:val="21"/>
        </w:rPr>
        <w:t>e</w:t>
      </w:r>
      <w:r w:rsidR="005546B2" w:rsidRPr="005546B2">
        <w:rPr>
          <w:rFonts w:ascii="Calibri" w:eastAsia="Calibri" w:hAnsi="Calibri" w:cs="Calibri"/>
          <w:sz w:val="21"/>
          <w:szCs w:val="21"/>
        </w:rPr>
        <w:t>, že bližní je pro nás každý!</w:t>
      </w:r>
    </w:p>
    <w:p w:rsidR="0011000B" w:rsidRPr="005546B2" w:rsidRDefault="00706BB4" w:rsidP="0011000B">
      <w:pPr>
        <w:contextualSpacing/>
        <w:jc w:val="both"/>
        <w:rPr>
          <w:rFonts w:ascii="Calibri" w:eastAsia="Calibri" w:hAnsi="Calibri" w:cs="Calibri"/>
          <w:sz w:val="21"/>
          <w:szCs w:val="21"/>
        </w:rPr>
      </w:pPr>
      <w:r w:rsidRPr="005546B2">
        <w:rPr>
          <w:rFonts w:ascii="Calibri" w:eastAsia="Calibri" w:hAnsi="Calibri" w:cs="Calibri"/>
          <w:b/>
          <w:sz w:val="21"/>
          <w:szCs w:val="21"/>
        </w:rPr>
        <w:t>Víra má nevýslovnou moc inspirovat naši úctu k druhým.</w:t>
      </w:r>
      <w:r w:rsidRPr="005546B2">
        <w:rPr>
          <w:rFonts w:ascii="Calibri" w:eastAsia="Calibri" w:hAnsi="Calibri" w:cs="Calibri"/>
          <w:sz w:val="21"/>
          <w:szCs w:val="21"/>
        </w:rPr>
        <w:t xml:space="preserve"> Mnohde nacházíme nesnášenlivost, pohrdání, ponižování atp., ale nás nic nemůže omluvit tváří v tvář této výzvě našeho Pána, abychom nesvědčili o nezcizitelné důstojnosti každého člověka!</w:t>
      </w:r>
    </w:p>
    <w:p w:rsidR="0002331B" w:rsidRPr="005546B2" w:rsidRDefault="002C2C08" w:rsidP="008D5657">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V jakých situacích mám tendenci vyhnout se potřebám druhých lidí</w:t>
      </w:r>
      <w:r w:rsidR="002C4549" w:rsidRPr="005546B2">
        <w:rPr>
          <w:rFonts w:ascii="Calibri" w:eastAsia="Calibri" w:hAnsi="Calibri" w:cs="Calibri"/>
          <w:sz w:val="21"/>
          <w:szCs w:val="21"/>
        </w:rPr>
        <w:t>?</w:t>
      </w:r>
    </w:p>
    <w:p w:rsidR="00D85033" w:rsidRPr="005546B2" w:rsidRDefault="00F27851" w:rsidP="008D5657">
      <w:pPr>
        <w:pStyle w:val="Odstavecseseznamem"/>
        <w:numPr>
          <w:ilvl w:val="0"/>
          <w:numId w:val="1"/>
        </w:numPr>
        <w:spacing w:after="60"/>
        <w:ind w:left="0" w:firstLine="142"/>
        <w:jc w:val="both"/>
        <w:rPr>
          <w:rFonts w:ascii="Calibri" w:eastAsia="Calibri" w:hAnsi="Calibri" w:cs="Calibri"/>
          <w:sz w:val="21"/>
          <w:szCs w:val="21"/>
        </w:rPr>
      </w:pPr>
      <w:r w:rsidRPr="005546B2">
        <w:rPr>
          <w:rFonts w:ascii="Calibri" w:eastAsia="Calibri" w:hAnsi="Calibri" w:cs="Calibri"/>
          <w:sz w:val="21"/>
          <w:szCs w:val="21"/>
        </w:rPr>
        <w:t xml:space="preserve">Co </w:t>
      </w:r>
      <w:r w:rsidR="002C2C08">
        <w:rPr>
          <w:rFonts w:ascii="Calibri" w:eastAsia="Calibri" w:hAnsi="Calibri" w:cs="Calibri"/>
          <w:sz w:val="21"/>
          <w:szCs w:val="21"/>
        </w:rPr>
        <w:t>mi pomáhá překonat pokušení nedat čas druhým</w:t>
      </w:r>
      <w:r w:rsidR="00EA4B62" w:rsidRPr="005546B2">
        <w:rPr>
          <w:rFonts w:ascii="Calibri" w:eastAsia="Calibri" w:hAnsi="Calibri" w:cs="Calibri"/>
          <w:sz w:val="21"/>
          <w:szCs w:val="21"/>
        </w:rPr>
        <w:t>?</w:t>
      </w:r>
    </w:p>
    <w:p w:rsidR="00D85033" w:rsidRPr="005546B2" w:rsidRDefault="003D6D89" w:rsidP="0011000B">
      <w:pPr>
        <w:pStyle w:val="Odstavecseseznamem"/>
        <w:numPr>
          <w:ilvl w:val="0"/>
          <w:numId w:val="1"/>
        </w:numPr>
        <w:ind w:left="0" w:firstLine="142"/>
        <w:jc w:val="both"/>
        <w:rPr>
          <w:rFonts w:ascii="Calibri" w:eastAsia="Calibri" w:hAnsi="Calibri" w:cs="Calibri"/>
          <w:sz w:val="21"/>
          <w:szCs w:val="21"/>
        </w:rPr>
      </w:pPr>
      <w:r>
        <w:rPr>
          <w:rFonts w:ascii="Calibri" w:eastAsia="Calibri" w:hAnsi="Calibri" w:cs="Calibri"/>
          <w:sz w:val="21"/>
          <w:szCs w:val="21"/>
        </w:rPr>
        <w:t>Které jednotlivce nebo skupiny lidí vnímám v něčem opomíjené</w:t>
      </w:r>
      <w:r w:rsidR="0087576A" w:rsidRPr="005546B2">
        <w:rPr>
          <w:rFonts w:ascii="Calibri" w:eastAsia="Calibri" w:hAnsi="Calibri" w:cs="Calibri"/>
          <w:sz w:val="21"/>
          <w:szCs w:val="21"/>
        </w:rPr>
        <w:t>?</w:t>
      </w:r>
    </w:p>
    <w:p w:rsidR="004A6A72" w:rsidRDefault="00102ACA" w:rsidP="007B7C0B">
      <w:pPr>
        <w:spacing w:after="60"/>
        <w:contextualSpacing/>
        <w:jc w:val="both"/>
        <w:rPr>
          <w:rFonts w:ascii="Calibri" w:eastAsia="Calibri" w:hAnsi="Calibri" w:cs="Calibri"/>
          <w:sz w:val="22"/>
          <w:szCs w:val="22"/>
        </w:rPr>
      </w:pPr>
      <w:r w:rsidRPr="005546B2">
        <w:rPr>
          <w:rFonts w:ascii="Calibri" w:eastAsia="Calibri" w:hAnsi="Calibri" w:cs="Calibri"/>
          <w:sz w:val="21"/>
          <w:szCs w:val="21"/>
        </w:rPr>
        <w:t>S</w:t>
      </w:r>
      <w:r w:rsidR="0073465B" w:rsidRPr="005546B2">
        <w:rPr>
          <w:rFonts w:ascii="Calibri" w:eastAsia="Calibri" w:hAnsi="Calibri" w:cs="Calibri"/>
          <w:sz w:val="21"/>
          <w:szCs w:val="21"/>
        </w:rPr>
        <w:t>rdečně zdravím</w:t>
      </w:r>
      <w:r w:rsidR="00C34A79" w:rsidRPr="005546B2">
        <w:rPr>
          <w:rFonts w:ascii="Calibri" w:eastAsia="Calibri" w:hAnsi="Calibri" w:cs="Calibri"/>
          <w:sz w:val="21"/>
          <w:szCs w:val="21"/>
        </w:rPr>
        <w:t>, zvu k modli</w:t>
      </w:r>
      <w:r w:rsidR="00FA06B8" w:rsidRPr="005546B2">
        <w:rPr>
          <w:rFonts w:ascii="Calibri" w:eastAsia="Calibri" w:hAnsi="Calibri" w:cs="Calibri"/>
          <w:sz w:val="21"/>
          <w:szCs w:val="21"/>
        </w:rPr>
        <w:t>t</w:t>
      </w:r>
      <w:r w:rsidR="00C34A79" w:rsidRPr="005546B2">
        <w:rPr>
          <w:rFonts w:ascii="Calibri" w:eastAsia="Calibri" w:hAnsi="Calibri" w:cs="Calibri"/>
          <w:sz w:val="21"/>
          <w:szCs w:val="21"/>
        </w:rPr>
        <w:t>bě</w:t>
      </w:r>
      <w:r w:rsidR="0073465B" w:rsidRPr="005546B2">
        <w:rPr>
          <w:rFonts w:ascii="Calibri" w:eastAsia="Calibri" w:hAnsi="Calibri" w:cs="Calibri"/>
          <w:sz w:val="21"/>
          <w:szCs w:val="21"/>
        </w:rPr>
        <w:t xml:space="preserve"> a žehnám vám, P. Roman Dvořák, Strakonice</w:t>
      </w:r>
    </w:p>
    <w:p w:rsidR="000F23D3" w:rsidRPr="00CE520D" w:rsidRDefault="000F23D3" w:rsidP="000F23D3">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 týden v mezidobí</w:t>
      </w:r>
    </w:p>
    <w:p w:rsidR="000F23D3" w:rsidRPr="00DE7842" w:rsidRDefault="000F23D3" w:rsidP="000F23D3">
      <w:pPr>
        <w:jc w:val="center"/>
        <w:rPr>
          <w:sz w:val="20"/>
          <w:szCs w:val="20"/>
        </w:rPr>
      </w:pPr>
      <w:r>
        <w:rPr>
          <w:rFonts w:ascii="Calibri" w:eastAsia="Calibri" w:hAnsi="Calibri" w:cs="Calibri"/>
          <w:color w:val="000000"/>
          <w:sz w:val="20"/>
          <w:szCs w:val="20"/>
        </w:rPr>
        <w:t>rok 2023</w:t>
      </w:r>
    </w:p>
    <w:p w:rsidR="000F23D3" w:rsidRPr="005546B2" w:rsidRDefault="000F23D3" w:rsidP="000F23D3">
      <w:pPr>
        <w:spacing w:after="60"/>
        <w:ind w:firstLine="340"/>
        <w:contextualSpacing/>
        <w:jc w:val="both"/>
        <w:rPr>
          <w:rFonts w:ascii="Calibri" w:eastAsia="Calibri" w:hAnsi="Calibri" w:cs="Calibri"/>
          <w:sz w:val="21"/>
          <w:szCs w:val="21"/>
        </w:rPr>
      </w:pPr>
      <w:r w:rsidRPr="005546B2">
        <w:rPr>
          <w:rFonts w:ascii="Calibri" w:eastAsia="Calibri" w:hAnsi="Calibri" w:cs="Calibri"/>
          <w:sz w:val="21"/>
          <w:szCs w:val="21"/>
        </w:rPr>
        <w:t>Milí přátelé, zatímco v první kapitole encykliky Fratelli tutti papež František popisuje situaci, abychom si všimli výzev a jizev v našem prožívání vztahů, v další etapě se necháme inspirovat pohledem na podobenství o milosrdném Samaritánovi a v něm nacházet inspiraci, výzvy, reflexi i posilu.</w:t>
      </w:r>
    </w:p>
    <w:p w:rsidR="000F23D3" w:rsidRPr="005546B2" w:rsidRDefault="000F23D3" w:rsidP="000F23D3">
      <w:pPr>
        <w:ind w:firstLine="426"/>
        <w:jc w:val="both"/>
        <w:rPr>
          <w:rFonts w:ascii="Calibri" w:eastAsia="Calibri" w:hAnsi="Calibri" w:cs="Calibri"/>
          <w:color w:val="000000"/>
          <w:sz w:val="21"/>
          <w:szCs w:val="21"/>
        </w:rPr>
      </w:pPr>
      <w:r w:rsidRPr="005546B2">
        <w:rPr>
          <w:rFonts w:ascii="Calibri" w:eastAsia="Calibri" w:hAnsi="Calibri" w:cs="Calibri"/>
          <w:b/>
          <w:sz w:val="21"/>
          <w:szCs w:val="21"/>
        </w:rPr>
        <w:t xml:space="preserve">Četba z Písma: </w:t>
      </w:r>
      <w:r w:rsidRPr="005546B2">
        <w:rPr>
          <w:rFonts w:ascii="Calibri" w:eastAsia="Calibri" w:hAnsi="Calibri" w:cs="Calibri"/>
          <w:sz w:val="21"/>
          <w:szCs w:val="21"/>
        </w:rPr>
        <w:t xml:space="preserve">Lk 10, 25 – 37; </w:t>
      </w:r>
      <w:r w:rsidRPr="005546B2">
        <w:rPr>
          <w:rFonts w:ascii="Calibri" w:eastAsia="Calibri" w:hAnsi="Calibri" w:cs="Calibri"/>
          <w:b/>
          <w:sz w:val="21"/>
          <w:szCs w:val="21"/>
        </w:rPr>
        <w:t xml:space="preserve">Fratelli tutti: </w:t>
      </w:r>
      <w:r w:rsidRPr="005546B2">
        <w:rPr>
          <w:rFonts w:ascii="Calibri" w:eastAsia="Calibri" w:hAnsi="Calibri" w:cs="Calibri"/>
          <w:sz w:val="21"/>
          <w:szCs w:val="21"/>
        </w:rPr>
        <w:t>2. kapitola (odstavce 56 – 86)</w:t>
      </w:r>
    </w:p>
    <w:p w:rsidR="000F23D3" w:rsidRPr="005546B2" w:rsidRDefault="000F23D3" w:rsidP="000F23D3">
      <w:pPr>
        <w:contextualSpacing/>
        <w:jc w:val="both"/>
        <w:rPr>
          <w:rFonts w:ascii="Calibri" w:eastAsia="Calibri" w:hAnsi="Calibri" w:cs="Calibri"/>
          <w:sz w:val="21"/>
          <w:szCs w:val="21"/>
        </w:rPr>
      </w:pPr>
      <w:r w:rsidRPr="005546B2">
        <w:rPr>
          <w:rFonts w:ascii="Calibri" w:eastAsia="Calibri" w:hAnsi="Calibri" w:cs="Calibri"/>
          <w:sz w:val="21"/>
          <w:szCs w:val="21"/>
        </w:rPr>
        <w:t>Podobenství se týká problému stále aktuálního – našich vztahů. Kain na Boží otázku: „Kde je tvůj bratr?“ (Gn 4,9) odpoví tak, jak odpovídáme často i my: Copak jsem strážcem svého bratra? Od počátku nás Bůh burcuje, abychom překračovali nepřátelství a starali se jeden o druhého. Milovat bližního nevede pouze k nejbližším: „Pán je soucitný ke všem tvorům.“</w:t>
      </w:r>
      <w:r>
        <w:rPr>
          <w:rFonts w:ascii="Calibri" w:eastAsia="Calibri" w:hAnsi="Calibri" w:cs="Calibri"/>
          <w:sz w:val="21"/>
          <w:szCs w:val="21"/>
        </w:rPr>
        <w:t xml:space="preserve"> (Sir 18, 13) A J</w:t>
      </w:r>
      <w:r w:rsidRPr="005546B2">
        <w:rPr>
          <w:rFonts w:ascii="Calibri" w:eastAsia="Calibri" w:hAnsi="Calibri" w:cs="Calibri"/>
          <w:sz w:val="21"/>
          <w:szCs w:val="21"/>
        </w:rPr>
        <w:t>ežíš nás vybízí: „Buďte milosrdní, jako je milosrdný váš Otec!“ (Lk 6,36) Už v nejstarších textech Písma je zdůvodnění, proč prokazovat milosrdenství i cizincům – vždyť i vyvolený národ byl v Egyptě jako cizinec. Pokušení tvořit uzavřené komunity se nevyhýbalo ani prvním křesťanům. V Pavlových i Janových listech nalezneme výzvy, že lásku máme mít ke všem (1 Sol 3,12; 3 Jan 5). Setkání Samaritána a Žida je provokativní. Ježíš ukazuje, že není žádný prostor pro zužování, ale naopak máme své hranice vztahů rozšiřovat. Kristus se dokonce identifikuje s tím, kdo je na cestě (Byl jsem na cestě a ujali jste se mě – Mt 25,35). Zatímco mnozí šli kolem zraněného za svým cílem, Samaritán se (i přes své plány) zastavil. Dal mu svůj čas. I my jsme v pokušení přehlížet druhé, slabé, vyhnout se problémům. Ovšem jsme povolání být občany se stále novou výzvou, jak udávat směr pro dobro člověka. Život není pouze čas, který utíká, život je čas pro setkávání! Nesmíme připustit, aby někdo zůstal na okraji, bez povšimnutí. Každý den se budeme rozhodovat, zda být Samaritánem, nebo v bezpečné vzdálenosti projde kolem. Ježíš nepředkládá alternativy správného jednání. Důvěřuje v dobro v nás. Kristus nemluví o zločincích ani zločinu. Nemáme se utíkat k nekonečnému hledání a obviňování, ale ujmout se potřebného. Lhostejnost je nebezpečná, ale ani víra v Boha nám nezaručí, že se budeme chovat tak, jak se Bohu líbí – vždyť oloupeného míjejí i kněz a levita. Dalšími úhyby jsou nářky na osobní malé možnosti nebo naopak teoretizování na globální úrovni politické korektnosti. Každý den nám dává příležitost a neměli bychom mnoho čekat od těch, kdo vládnou, ale pěstovat smysl pro bratrství. Samaritán našel hostinského, i my najdeme pomocníky. Ježíš ukazuj</w:t>
      </w:r>
      <w:r>
        <w:rPr>
          <w:rFonts w:ascii="Calibri" w:eastAsia="Calibri" w:hAnsi="Calibri" w:cs="Calibri"/>
          <w:sz w:val="21"/>
          <w:szCs w:val="21"/>
        </w:rPr>
        <w:t>e</w:t>
      </w:r>
      <w:r w:rsidRPr="005546B2">
        <w:rPr>
          <w:rFonts w:ascii="Calibri" w:eastAsia="Calibri" w:hAnsi="Calibri" w:cs="Calibri"/>
          <w:sz w:val="21"/>
          <w:szCs w:val="21"/>
        </w:rPr>
        <w:t>, že bližní je pro nás každý!</w:t>
      </w:r>
    </w:p>
    <w:p w:rsidR="000F23D3" w:rsidRPr="005546B2" w:rsidRDefault="000F23D3" w:rsidP="000F23D3">
      <w:pPr>
        <w:contextualSpacing/>
        <w:jc w:val="both"/>
        <w:rPr>
          <w:rFonts w:ascii="Calibri" w:eastAsia="Calibri" w:hAnsi="Calibri" w:cs="Calibri"/>
          <w:sz w:val="21"/>
          <w:szCs w:val="21"/>
        </w:rPr>
      </w:pPr>
      <w:r w:rsidRPr="005546B2">
        <w:rPr>
          <w:rFonts w:ascii="Calibri" w:eastAsia="Calibri" w:hAnsi="Calibri" w:cs="Calibri"/>
          <w:b/>
          <w:sz w:val="21"/>
          <w:szCs w:val="21"/>
        </w:rPr>
        <w:t>Víra má nevýslovnou moc inspirovat naši úctu k druhým.</w:t>
      </w:r>
      <w:r w:rsidRPr="005546B2">
        <w:rPr>
          <w:rFonts w:ascii="Calibri" w:eastAsia="Calibri" w:hAnsi="Calibri" w:cs="Calibri"/>
          <w:sz w:val="21"/>
          <w:szCs w:val="21"/>
        </w:rPr>
        <w:t xml:space="preserve"> Mnohde nacházíme nesnášenlivost, pohrdání, ponižování atp., ale nás nic nemůže omluvit tváří v tvář této výzvě našeho Pána, abychom nesvědčili o nezcizitelné důstojnosti každého člověka!</w:t>
      </w:r>
    </w:p>
    <w:p w:rsidR="000F23D3" w:rsidRPr="005546B2" w:rsidRDefault="000F23D3" w:rsidP="000F23D3">
      <w:pPr>
        <w:pStyle w:val="Odstavecseseznamem"/>
        <w:numPr>
          <w:ilvl w:val="0"/>
          <w:numId w:val="1"/>
        </w:numPr>
        <w:spacing w:after="60"/>
        <w:ind w:left="0" w:firstLine="142"/>
        <w:jc w:val="both"/>
        <w:rPr>
          <w:rFonts w:ascii="Calibri" w:eastAsia="Calibri" w:hAnsi="Calibri" w:cs="Calibri"/>
          <w:sz w:val="21"/>
          <w:szCs w:val="21"/>
        </w:rPr>
      </w:pPr>
      <w:r>
        <w:rPr>
          <w:rFonts w:ascii="Calibri" w:eastAsia="Calibri" w:hAnsi="Calibri" w:cs="Calibri"/>
          <w:sz w:val="21"/>
          <w:szCs w:val="21"/>
        </w:rPr>
        <w:t>V jakých situacích mám tendenci vyhnout se potřebám druhých lidí</w:t>
      </w:r>
      <w:r w:rsidRPr="005546B2">
        <w:rPr>
          <w:rFonts w:ascii="Calibri" w:eastAsia="Calibri" w:hAnsi="Calibri" w:cs="Calibri"/>
          <w:sz w:val="21"/>
          <w:szCs w:val="21"/>
        </w:rPr>
        <w:t>?</w:t>
      </w:r>
    </w:p>
    <w:p w:rsidR="000F23D3" w:rsidRPr="005546B2" w:rsidRDefault="000F23D3" w:rsidP="000F23D3">
      <w:pPr>
        <w:pStyle w:val="Odstavecseseznamem"/>
        <w:numPr>
          <w:ilvl w:val="0"/>
          <w:numId w:val="1"/>
        </w:numPr>
        <w:spacing w:after="60"/>
        <w:ind w:left="0" w:firstLine="142"/>
        <w:jc w:val="both"/>
        <w:rPr>
          <w:rFonts w:ascii="Calibri" w:eastAsia="Calibri" w:hAnsi="Calibri" w:cs="Calibri"/>
          <w:sz w:val="21"/>
          <w:szCs w:val="21"/>
        </w:rPr>
      </w:pPr>
      <w:r w:rsidRPr="005546B2">
        <w:rPr>
          <w:rFonts w:ascii="Calibri" w:eastAsia="Calibri" w:hAnsi="Calibri" w:cs="Calibri"/>
          <w:sz w:val="21"/>
          <w:szCs w:val="21"/>
        </w:rPr>
        <w:t xml:space="preserve">Co </w:t>
      </w:r>
      <w:r>
        <w:rPr>
          <w:rFonts w:ascii="Calibri" w:eastAsia="Calibri" w:hAnsi="Calibri" w:cs="Calibri"/>
          <w:sz w:val="21"/>
          <w:szCs w:val="21"/>
        </w:rPr>
        <w:t>mi pomáhá překonat pokušení nedat čas druhým</w:t>
      </w:r>
      <w:r w:rsidRPr="005546B2">
        <w:rPr>
          <w:rFonts w:ascii="Calibri" w:eastAsia="Calibri" w:hAnsi="Calibri" w:cs="Calibri"/>
          <w:sz w:val="21"/>
          <w:szCs w:val="21"/>
        </w:rPr>
        <w:t>?</w:t>
      </w:r>
    </w:p>
    <w:p w:rsidR="000F23D3" w:rsidRPr="005546B2" w:rsidRDefault="000F23D3" w:rsidP="000F23D3">
      <w:pPr>
        <w:pStyle w:val="Odstavecseseznamem"/>
        <w:numPr>
          <w:ilvl w:val="0"/>
          <w:numId w:val="1"/>
        </w:numPr>
        <w:ind w:left="0" w:firstLine="142"/>
        <w:jc w:val="both"/>
        <w:rPr>
          <w:rFonts w:ascii="Calibri" w:eastAsia="Calibri" w:hAnsi="Calibri" w:cs="Calibri"/>
          <w:sz w:val="21"/>
          <w:szCs w:val="21"/>
        </w:rPr>
      </w:pPr>
      <w:r>
        <w:rPr>
          <w:rFonts w:ascii="Calibri" w:eastAsia="Calibri" w:hAnsi="Calibri" w:cs="Calibri"/>
          <w:sz w:val="21"/>
          <w:szCs w:val="21"/>
        </w:rPr>
        <w:t>Které jednotlivce nebo skupiny lidí vnímám v něčem opomíjené</w:t>
      </w:r>
      <w:r w:rsidRPr="005546B2">
        <w:rPr>
          <w:rFonts w:ascii="Calibri" w:eastAsia="Calibri" w:hAnsi="Calibri" w:cs="Calibri"/>
          <w:sz w:val="21"/>
          <w:szCs w:val="21"/>
        </w:rPr>
        <w:t>?</w:t>
      </w:r>
    </w:p>
    <w:p w:rsidR="00FB6D12" w:rsidRDefault="000F23D3" w:rsidP="00FF66EA">
      <w:pPr>
        <w:spacing w:after="60"/>
        <w:contextualSpacing/>
        <w:jc w:val="both"/>
        <w:rPr>
          <w:rFonts w:ascii="Calibri" w:eastAsia="Calibri" w:hAnsi="Calibri" w:cs="Calibri"/>
          <w:sz w:val="22"/>
          <w:szCs w:val="22"/>
        </w:rPr>
      </w:pPr>
      <w:r w:rsidRPr="005546B2">
        <w:rPr>
          <w:rFonts w:ascii="Calibri" w:eastAsia="Calibri" w:hAnsi="Calibri" w:cs="Calibri"/>
          <w:sz w:val="21"/>
          <w:szCs w:val="21"/>
        </w:rPr>
        <w:t>Srdečně zdravím, zvu k modlitbě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3B8E"/>
    <w:rsid w:val="0000494C"/>
    <w:rsid w:val="000054F0"/>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28B1"/>
    <w:rsid w:val="00044BF8"/>
    <w:rsid w:val="000471DD"/>
    <w:rsid w:val="00047507"/>
    <w:rsid w:val="000519D5"/>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14DA"/>
    <w:rsid w:val="000D307C"/>
    <w:rsid w:val="000D3959"/>
    <w:rsid w:val="000D5225"/>
    <w:rsid w:val="000D54F9"/>
    <w:rsid w:val="000E00C9"/>
    <w:rsid w:val="000E0564"/>
    <w:rsid w:val="000E2027"/>
    <w:rsid w:val="000E3090"/>
    <w:rsid w:val="000F018D"/>
    <w:rsid w:val="000F0988"/>
    <w:rsid w:val="000F23D3"/>
    <w:rsid w:val="000F2691"/>
    <w:rsid w:val="000F609C"/>
    <w:rsid w:val="00102ACA"/>
    <w:rsid w:val="00107EF3"/>
    <w:rsid w:val="0011000B"/>
    <w:rsid w:val="00112021"/>
    <w:rsid w:val="001131DB"/>
    <w:rsid w:val="00114A98"/>
    <w:rsid w:val="00115DB8"/>
    <w:rsid w:val="00117426"/>
    <w:rsid w:val="00117B76"/>
    <w:rsid w:val="00123194"/>
    <w:rsid w:val="001268CD"/>
    <w:rsid w:val="00127664"/>
    <w:rsid w:val="001302F9"/>
    <w:rsid w:val="00130B77"/>
    <w:rsid w:val="00134DCB"/>
    <w:rsid w:val="00136CC5"/>
    <w:rsid w:val="00144051"/>
    <w:rsid w:val="00145AE1"/>
    <w:rsid w:val="00146440"/>
    <w:rsid w:val="001475FC"/>
    <w:rsid w:val="001478E0"/>
    <w:rsid w:val="0015139B"/>
    <w:rsid w:val="00152891"/>
    <w:rsid w:val="00153962"/>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109F"/>
    <w:rsid w:val="0019546C"/>
    <w:rsid w:val="0019662E"/>
    <w:rsid w:val="00196808"/>
    <w:rsid w:val="001A1AE3"/>
    <w:rsid w:val="001A1F3B"/>
    <w:rsid w:val="001A372C"/>
    <w:rsid w:val="001A4A12"/>
    <w:rsid w:val="001A5EAC"/>
    <w:rsid w:val="001A77D3"/>
    <w:rsid w:val="001A7FD6"/>
    <w:rsid w:val="001B1210"/>
    <w:rsid w:val="001B4C10"/>
    <w:rsid w:val="001C06EE"/>
    <w:rsid w:val="001C0E83"/>
    <w:rsid w:val="001C17F3"/>
    <w:rsid w:val="001C5C85"/>
    <w:rsid w:val="001C6FCF"/>
    <w:rsid w:val="001D0BD6"/>
    <w:rsid w:val="001D1829"/>
    <w:rsid w:val="001D37C0"/>
    <w:rsid w:val="001D4928"/>
    <w:rsid w:val="001D7D39"/>
    <w:rsid w:val="001E227D"/>
    <w:rsid w:val="001E39BB"/>
    <w:rsid w:val="001E656D"/>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6F9F"/>
    <w:rsid w:val="00227CB6"/>
    <w:rsid w:val="00230E15"/>
    <w:rsid w:val="002316CB"/>
    <w:rsid w:val="00232956"/>
    <w:rsid w:val="00244AD2"/>
    <w:rsid w:val="00245051"/>
    <w:rsid w:val="002565ED"/>
    <w:rsid w:val="00260319"/>
    <w:rsid w:val="002668D9"/>
    <w:rsid w:val="002668EE"/>
    <w:rsid w:val="00270624"/>
    <w:rsid w:val="00270B9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2C08"/>
    <w:rsid w:val="002C4549"/>
    <w:rsid w:val="002C465D"/>
    <w:rsid w:val="002C4E4E"/>
    <w:rsid w:val="002D2748"/>
    <w:rsid w:val="002D5CD0"/>
    <w:rsid w:val="002E0C67"/>
    <w:rsid w:val="002E2A62"/>
    <w:rsid w:val="002E50D0"/>
    <w:rsid w:val="002E56EE"/>
    <w:rsid w:val="002F0A7D"/>
    <w:rsid w:val="002F132B"/>
    <w:rsid w:val="002F2CF2"/>
    <w:rsid w:val="002F4D38"/>
    <w:rsid w:val="002F733D"/>
    <w:rsid w:val="003108FC"/>
    <w:rsid w:val="00312883"/>
    <w:rsid w:val="00312C12"/>
    <w:rsid w:val="003141C3"/>
    <w:rsid w:val="00316BB7"/>
    <w:rsid w:val="003172F4"/>
    <w:rsid w:val="003174B7"/>
    <w:rsid w:val="0032072B"/>
    <w:rsid w:val="00322D8F"/>
    <w:rsid w:val="00323540"/>
    <w:rsid w:val="00323F20"/>
    <w:rsid w:val="003247C2"/>
    <w:rsid w:val="0033102F"/>
    <w:rsid w:val="00336AE0"/>
    <w:rsid w:val="003414F7"/>
    <w:rsid w:val="0034233C"/>
    <w:rsid w:val="00342AF2"/>
    <w:rsid w:val="00357914"/>
    <w:rsid w:val="00362CA3"/>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C555A"/>
    <w:rsid w:val="003C6719"/>
    <w:rsid w:val="003D0D22"/>
    <w:rsid w:val="003D1C85"/>
    <w:rsid w:val="003D4D7F"/>
    <w:rsid w:val="003D6D89"/>
    <w:rsid w:val="003D6DCC"/>
    <w:rsid w:val="003D7884"/>
    <w:rsid w:val="003E5CAD"/>
    <w:rsid w:val="003E665A"/>
    <w:rsid w:val="003E7A89"/>
    <w:rsid w:val="00402ECC"/>
    <w:rsid w:val="004058D3"/>
    <w:rsid w:val="00406460"/>
    <w:rsid w:val="004129DE"/>
    <w:rsid w:val="00413F2D"/>
    <w:rsid w:val="00415F7E"/>
    <w:rsid w:val="004162B7"/>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4337"/>
    <w:rsid w:val="004766FD"/>
    <w:rsid w:val="004810F8"/>
    <w:rsid w:val="00482726"/>
    <w:rsid w:val="00484ABF"/>
    <w:rsid w:val="004963F7"/>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45B"/>
    <w:rsid w:val="004E453F"/>
    <w:rsid w:val="004E74DE"/>
    <w:rsid w:val="004E78E6"/>
    <w:rsid w:val="004F01D2"/>
    <w:rsid w:val="004F21ED"/>
    <w:rsid w:val="004F5C85"/>
    <w:rsid w:val="00500245"/>
    <w:rsid w:val="005147C7"/>
    <w:rsid w:val="00514D77"/>
    <w:rsid w:val="00514F7C"/>
    <w:rsid w:val="00517040"/>
    <w:rsid w:val="0052459B"/>
    <w:rsid w:val="00525460"/>
    <w:rsid w:val="00534EDE"/>
    <w:rsid w:val="0053611C"/>
    <w:rsid w:val="00540CD7"/>
    <w:rsid w:val="0054296E"/>
    <w:rsid w:val="00545DD0"/>
    <w:rsid w:val="00545FA8"/>
    <w:rsid w:val="00546887"/>
    <w:rsid w:val="00550536"/>
    <w:rsid w:val="0055329E"/>
    <w:rsid w:val="005534A8"/>
    <w:rsid w:val="005546B2"/>
    <w:rsid w:val="0055662E"/>
    <w:rsid w:val="00556C8A"/>
    <w:rsid w:val="00557ED4"/>
    <w:rsid w:val="00560F54"/>
    <w:rsid w:val="0056239D"/>
    <w:rsid w:val="005634D7"/>
    <w:rsid w:val="00563F10"/>
    <w:rsid w:val="00570472"/>
    <w:rsid w:val="005711F7"/>
    <w:rsid w:val="00577FF9"/>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1BC"/>
    <w:rsid w:val="005C1665"/>
    <w:rsid w:val="005C173D"/>
    <w:rsid w:val="005C32A3"/>
    <w:rsid w:val="005C432B"/>
    <w:rsid w:val="005C657E"/>
    <w:rsid w:val="005C72EF"/>
    <w:rsid w:val="005D0F47"/>
    <w:rsid w:val="005D2A91"/>
    <w:rsid w:val="005D3AD1"/>
    <w:rsid w:val="005D53B2"/>
    <w:rsid w:val="005D7B7A"/>
    <w:rsid w:val="005E2021"/>
    <w:rsid w:val="005E37EE"/>
    <w:rsid w:val="005F1BAC"/>
    <w:rsid w:val="005F21AA"/>
    <w:rsid w:val="005F3BC4"/>
    <w:rsid w:val="005F6457"/>
    <w:rsid w:val="0060262C"/>
    <w:rsid w:val="00602FF0"/>
    <w:rsid w:val="00604A78"/>
    <w:rsid w:val="00604C53"/>
    <w:rsid w:val="00606363"/>
    <w:rsid w:val="006113EE"/>
    <w:rsid w:val="006121E7"/>
    <w:rsid w:val="006135F8"/>
    <w:rsid w:val="00617279"/>
    <w:rsid w:val="0061767C"/>
    <w:rsid w:val="0062059E"/>
    <w:rsid w:val="00620E8A"/>
    <w:rsid w:val="00625543"/>
    <w:rsid w:val="00625D0D"/>
    <w:rsid w:val="0062778F"/>
    <w:rsid w:val="006330BE"/>
    <w:rsid w:val="00633B5C"/>
    <w:rsid w:val="0064304F"/>
    <w:rsid w:val="00644135"/>
    <w:rsid w:val="006457EE"/>
    <w:rsid w:val="00645EBB"/>
    <w:rsid w:val="00646D06"/>
    <w:rsid w:val="00651D1D"/>
    <w:rsid w:val="00657A42"/>
    <w:rsid w:val="0066119C"/>
    <w:rsid w:val="00661CBC"/>
    <w:rsid w:val="00665DEA"/>
    <w:rsid w:val="00670565"/>
    <w:rsid w:val="00670D44"/>
    <w:rsid w:val="00671D08"/>
    <w:rsid w:val="00673EE1"/>
    <w:rsid w:val="00675F87"/>
    <w:rsid w:val="00676B54"/>
    <w:rsid w:val="00680669"/>
    <w:rsid w:val="00684601"/>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006"/>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6BB4"/>
    <w:rsid w:val="00707B47"/>
    <w:rsid w:val="00712EFD"/>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0E01"/>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0D5E"/>
    <w:rsid w:val="007D3E0A"/>
    <w:rsid w:val="007D43E9"/>
    <w:rsid w:val="007D5C63"/>
    <w:rsid w:val="007D63D5"/>
    <w:rsid w:val="007D674D"/>
    <w:rsid w:val="007E21AE"/>
    <w:rsid w:val="007F109D"/>
    <w:rsid w:val="007F1CE1"/>
    <w:rsid w:val="007F1F73"/>
    <w:rsid w:val="007F2CD5"/>
    <w:rsid w:val="007F4AC6"/>
    <w:rsid w:val="007F55C0"/>
    <w:rsid w:val="007F76DC"/>
    <w:rsid w:val="00802034"/>
    <w:rsid w:val="00802867"/>
    <w:rsid w:val="00803507"/>
    <w:rsid w:val="00803D68"/>
    <w:rsid w:val="00806D20"/>
    <w:rsid w:val="00807B7D"/>
    <w:rsid w:val="00810715"/>
    <w:rsid w:val="008117E4"/>
    <w:rsid w:val="00814705"/>
    <w:rsid w:val="00815078"/>
    <w:rsid w:val="00815BBD"/>
    <w:rsid w:val="00816608"/>
    <w:rsid w:val="00816762"/>
    <w:rsid w:val="00820525"/>
    <w:rsid w:val="0082169A"/>
    <w:rsid w:val="00821D2D"/>
    <w:rsid w:val="00822304"/>
    <w:rsid w:val="00822F75"/>
    <w:rsid w:val="00823C77"/>
    <w:rsid w:val="0082487E"/>
    <w:rsid w:val="008253B5"/>
    <w:rsid w:val="00825C5D"/>
    <w:rsid w:val="0082685C"/>
    <w:rsid w:val="00827286"/>
    <w:rsid w:val="0084022D"/>
    <w:rsid w:val="00840FC7"/>
    <w:rsid w:val="00841006"/>
    <w:rsid w:val="00841AD3"/>
    <w:rsid w:val="00843122"/>
    <w:rsid w:val="00846FB0"/>
    <w:rsid w:val="00855C7A"/>
    <w:rsid w:val="00856EC8"/>
    <w:rsid w:val="0086011B"/>
    <w:rsid w:val="00860C49"/>
    <w:rsid w:val="0086469D"/>
    <w:rsid w:val="00865853"/>
    <w:rsid w:val="00865ED5"/>
    <w:rsid w:val="00867556"/>
    <w:rsid w:val="0087576A"/>
    <w:rsid w:val="00876269"/>
    <w:rsid w:val="00876835"/>
    <w:rsid w:val="00876B56"/>
    <w:rsid w:val="00890079"/>
    <w:rsid w:val="00890860"/>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5EC2"/>
    <w:rsid w:val="008E6F22"/>
    <w:rsid w:val="008F3AA8"/>
    <w:rsid w:val="008F6D16"/>
    <w:rsid w:val="008F7B63"/>
    <w:rsid w:val="009015CF"/>
    <w:rsid w:val="00902B05"/>
    <w:rsid w:val="0090776B"/>
    <w:rsid w:val="009077AE"/>
    <w:rsid w:val="00912CA0"/>
    <w:rsid w:val="0091319C"/>
    <w:rsid w:val="00913F31"/>
    <w:rsid w:val="00920683"/>
    <w:rsid w:val="0092091A"/>
    <w:rsid w:val="009230AF"/>
    <w:rsid w:val="00923B0A"/>
    <w:rsid w:val="009248DD"/>
    <w:rsid w:val="00931EF6"/>
    <w:rsid w:val="009321C4"/>
    <w:rsid w:val="00932750"/>
    <w:rsid w:val="009329BB"/>
    <w:rsid w:val="0093483C"/>
    <w:rsid w:val="00937275"/>
    <w:rsid w:val="00940413"/>
    <w:rsid w:val="0094232B"/>
    <w:rsid w:val="00944AA9"/>
    <w:rsid w:val="009460DA"/>
    <w:rsid w:val="00955665"/>
    <w:rsid w:val="009602CB"/>
    <w:rsid w:val="00960E27"/>
    <w:rsid w:val="00961CB1"/>
    <w:rsid w:val="00966793"/>
    <w:rsid w:val="00966D42"/>
    <w:rsid w:val="00973825"/>
    <w:rsid w:val="00974439"/>
    <w:rsid w:val="00974ABE"/>
    <w:rsid w:val="0097601A"/>
    <w:rsid w:val="00976F54"/>
    <w:rsid w:val="0098163A"/>
    <w:rsid w:val="00982BEA"/>
    <w:rsid w:val="00987245"/>
    <w:rsid w:val="00987F78"/>
    <w:rsid w:val="00990CC2"/>
    <w:rsid w:val="00993AB4"/>
    <w:rsid w:val="00996DD7"/>
    <w:rsid w:val="009A054F"/>
    <w:rsid w:val="009A48DF"/>
    <w:rsid w:val="009A4F98"/>
    <w:rsid w:val="009A6E81"/>
    <w:rsid w:val="009B1023"/>
    <w:rsid w:val="009B174C"/>
    <w:rsid w:val="009B3AE4"/>
    <w:rsid w:val="009B79B8"/>
    <w:rsid w:val="009B7CCB"/>
    <w:rsid w:val="009C0E5C"/>
    <w:rsid w:val="009C55B6"/>
    <w:rsid w:val="009D07CF"/>
    <w:rsid w:val="009D0D92"/>
    <w:rsid w:val="009D0EB0"/>
    <w:rsid w:val="009D35ED"/>
    <w:rsid w:val="009E0E34"/>
    <w:rsid w:val="009E2690"/>
    <w:rsid w:val="009F5D49"/>
    <w:rsid w:val="00A01C56"/>
    <w:rsid w:val="00A04A1B"/>
    <w:rsid w:val="00A073E6"/>
    <w:rsid w:val="00A07542"/>
    <w:rsid w:val="00A07604"/>
    <w:rsid w:val="00A11B41"/>
    <w:rsid w:val="00A1252E"/>
    <w:rsid w:val="00A144C5"/>
    <w:rsid w:val="00A17A72"/>
    <w:rsid w:val="00A17A9B"/>
    <w:rsid w:val="00A17DAC"/>
    <w:rsid w:val="00A200D7"/>
    <w:rsid w:val="00A22482"/>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7415A"/>
    <w:rsid w:val="00A741FC"/>
    <w:rsid w:val="00A80A5A"/>
    <w:rsid w:val="00A80E29"/>
    <w:rsid w:val="00A818DD"/>
    <w:rsid w:val="00A82D79"/>
    <w:rsid w:val="00A85887"/>
    <w:rsid w:val="00A870D5"/>
    <w:rsid w:val="00A90D50"/>
    <w:rsid w:val="00A94E5F"/>
    <w:rsid w:val="00AA53C9"/>
    <w:rsid w:val="00AA652F"/>
    <w:rsid w:val="00AA6A46"/>
    <w:rsid w:val="00AB1B35"/>
    <w:rsid w:val="00AB2016"/>
    <w:rsid w:val="00AB7906"/>
    <w:rsid w:val="00AB79F2"/>
    <w:rsid w:val="00AC07DA"/>
    <w:rsid w:val="00AC1023"/>
    <w:rsid w:val="00AC207E"/>
    <w:rsid w:val="00AC2885"/>
    <w:rsid w:val="00AD0FEC"/>
    <w:rsid w:val="00AD137C"/>
    <w:rsid w:val="00AD2D1A"/>
    <w:rsid w:val="00AD697D"/>
    <w:rsid w:val="00AD7355"/>
    <w:rsid w:val="00AE0486"/>
    <w:rsid w:val="00AE25EA"/>
    <w:rsid w:val="00AE38D6"/>
    <w:rsid w:val="00AF1971"/>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6954"/>
    <w:rsid w:val="00B27B0B"/>
    <w:rsid w:val="00B307CC"/>
    <w:rsid w:val="00B31A5D"/>
    <w:rsid w:val="00B363F0"/>
    <w:rsid w:val="00B409FC"/>
    <w:rsid w:val="00B41886"/>
    <w:rsid w:val="00B4330A"/>
    <w:rsid w:val="00B446AA"/>
    <w:rsid w:val="00B457E4"/>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0D33"/>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0A62"/>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4AF6"/>
    <w:rsid w:val="00C16CB1"/>
    <w:rsid w:val="00C21C3E"/>
    <w:rsid w:val="00C224DC"/>
    <w:rsid w:val="00C24C0F"/>
    <w:rsid w:val="00C325FC"/>
    <w:rsid w:val="00C333DA"/>
    <w:rsid w:val="00C3365E"/>
    <w:rsid w:val="00C33C87"/>
    <w:rsid w:val="00C33FA9"/>
    <w:rsid w:val="00C34A79"/>
    <w:rsid w:val="00C41E10"/>
    <w:rsid w:val="00C4390B"/>
    <w:rsid w:val="00C455F9"/>
    <w:rsid w:val="00C52164"/>
    <w:rsid w:val="00C52541"/>
    <w:rsid w:val="00C52B62"/>
    <w:rsid w:val="00C60B8C"/>
    <w:rsid w:val="00C66E20"/>
    <w:rsid w:val="00C670E7"/>
    <w:rsid w:val="00C7128C"/>
    <w:rsid w:val="00C71934"/>
    <w:rsid w:val="00C71E15"/>
    <w:rsid w:val="00C73422"/>
    <w:rsid w:val="00C90991"/>
    <w:rsid w:val="00C91325"/>
    <w:rsid w:val="00C920A0"/>
    <w:rsid w:val="00C974D1"/>
    <w:rsid w:val="00C9750C"/>
    <w:rsid w:val="00CA05BE"/>
    <w:rsid w:val="00CA0DCA"/>
    <w:rsid w:val="00CA28CE"/>
    <w:rsid w:val="00CA3233"/>
    <w:rsid w:val="00CA4097"/>
    <w:rsid w:val="00CA42C2"/>
    <w:rsid w:val="00CA56C0"/>
    <w:rsid w:val="00CA69E6"/>
    <w:rsid w:val="00CB0F00"/>
    <w:rsid w:val="00CB52EC"/>
    <w:rsid w:val="00CB5B52"/>
    <w:rsid w:val="00CB66B4"/>
    <w:rsid w:val="00CB674C"/>
    <w:rsid w:val="00CB7E71"/>
    <w:rsid w:val="00CC061F"/>
    <w:rsid w:val="00CC1D80"/>
    <w:rsid w:val="00CC1EDB"/>
    <w:rsid w:val="00CC4C87"/>
    <w:rsid w:val="00CC51FB"/>
    <w:rsid w:val="00CC5602"/>
    <w:rsid w:val="00CC6E0D"/>
    <w:rsid w:val="00CC7024"/>
    <w:rsid w:val="00CD35BF"/>
    <w:rsid w:val="00CE13E3"/>
    <w:rsid w:val="00CE4344"/>
    <w:rsid w:val="00CE44F8"/>
    <w:rsid w:val="00CE520D"/>
    <w:rsid w:val="00CE5256"/>
    <w:rsid w:val="00CE61C6"/>
    <w:rsid w:val="00CE7F53"/>
    <w:rsid w:val="00CF1102"/>
    <w:rsid w:val="00CF66B8"/>
    <w:rsid w:val="00CF6D6F"/>
    <w:rsid w:val="00CF6E5A"/>
    <w:rsid w:val="00CF7EF4"/>
    <w:rsid w:val="00D033FB"/>
    <w:rsid w:val="00D06701"/>
    <w:rsid w:val="00D073C0"/>
    <w:rsid w:val="00D1121E"/>
    <w:rsid w:val="00D13C33"/>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199E"/>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2F16"/>
    <w:rsid w:val="00D9539B"/>
    <w:rsid w:val="00D9593B"/>
    <w:rsid w:val="00D973FA"/>
    <w:rsid w:val="00D97EE0"/>
    <w:rsid w:val="00DA0B43"/>
    <w:rsid w:val="00DA74D8"/>
    <w:rsid w:val="00DB2286"/>
    <w:rsid w:val="00DB3FDA"/>
    <w:rsid w:val="00DB4A87"/>
    <w:rsid w:val="00DB7D31"/>
    <w:rsid w:val="00DC05C8"/>
    <w:rsid w:val="00DC0DDA"/>
    <w:rsid w:val="00DC1158"/>
    <w:rsid w:val="00DC3C98"/>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4D1D"/>
    <w:rsid w:val="00DF4EAB"/>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27253"/>
    <w:rsid w:val="00E469EC"/>
    <w:rsid w:val="00E47543"/>
    <w:rsid w:val="00E510D5"/>
    <w:rsid w:val="00E52180"/>
    <w:rsid w:val="00E53C7F"/>
    <w:rsid w:val="00E6114B"/>
    <w:rsid w:val="00E617D4"/>
    <w:rsid w:val="00E62EFF"/>
    <w:rsid w:val="00E63247"/>
    <w:rsid w:val="00E640C4"/>
    <w:rsid w:val="00E74DDB"/>
    <w:rsid w:val="00E815F5"/>
    <w:rsid w:val="00E847E0"/>
    <w:rsid w:val="00E910A0"/>
    <w:rsid w:val="00E91E4A"/>
    <w:rsid w:val="00E92CCF"/>
    <w:rsid w:val="00E92DC6"/>
    <w:rsid w:val="00E9320B"/>
    <w:rsid w:val="00E9326D"/>
    <w:rsid w:val="00E9346E"/>
    <w:rsid w:val="00EA02B6"/>
    <w:rsid w:val="00EA195D"/>
    <w:rsid w:val="00EA1F9B"/>
    <w:rsid w:val="00EA3317"/>
    <w:rsid w:val="00EA4B62"/>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2721"/>
    <w:rsid w:val="00EE434E"/>
    <w:rsid w:val="00EE67DC"/>
    <w:rsid w:val="00EF2404"/>
    <w:rsid w:val="00EF4E2B"/>
    <w:rsid w:val="00F00112"/>
    <w:rsid w:val="00F00D0A"/>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27851"/>
    <w:rsid w:val="00F31BCA"/>
    <w:rsid w:val="00F402ED"/>
    <w:rsid w:val="00F41B37"/>
    <w:rsid w:val="00F4330D"/>
    <w:rsid w:val="00F439C1"/>
    <w:rsid w:val="00F45097"/>
    <w:rsid w:val="00F45141"/>
    <w:rsid w:val="00F455C2"/>
    <w:rsid w:val="00F464BA"/>
    <w:rsid w:val="00F46BA7"/>
    <w:rsid w:val="00F47322"/>
    <w:rsid w:val="00F5283F"/>
    <w:rsid w:val="00F52D0D"/>
    <w:rsid w:val="00F55E9B"/>
    <w:rsid w:val="00F55F6C"/>
    <w:rsid w:val="00F5717A"/>
    <w:rsid w:val="00F61A0E"/>
    <w:rsid w:val="00F61A8C"/>
    <w:rsid w:val="00F64412"/>
    <w:rsid w:val="00F70DBE"/>
    <w:rsid w:val="00F7243F"/>
    <w:rsid w:val="00F72A29"/>
    <w:rsid w:val="00F73EB8"/>
    <w:rsid w:val="00F73F54"/>
    <w:rsid w:val="00F76701"/>
    <w:rsid w:val="00F768A7"/>
    <w:rsid w:val="00F77815"/>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 w:val="00FF4E16"/>
    <w:rsid w:val="00FF66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889</Words>
  <Characters>5249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2023-01-13T13:39:00Z</dcterms:created>
  <dcterms:modified xsi:type="dcterms:W3CDTF">2023-01-13T14:27:00Z</dcterms:modified>
</cp:coreProperties>
</file>