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211549">
        <w:rPr>
          <w:rFonts w:ascii="Calibri" w:eastAsia="Calibri" w:hAnsi="Calibri" w:cs="Calibri"/>
          <w:b/>
          <w:sz w:val="32"/>
          <w:szCs w:val="32"/>
        </w:rPr>
        <w:t>2</w:t>
      </w:r>
      <w:r w:rsidR="00F45097">
        <w:rPr>
          <w:rFonts w:ascii="Calibri" w:eastAsia="Calibri" w:hAnsi="Calibri" w:cs="Calibri"/>
          <w:b/>
          <w:sz w:val="32"/>
          <w:szCs w:val="32"/>
        </w:rPr>
        <w:t>8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4E445B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kapitola, kterou máme před sebou, navazuje na předchozí text. Sv. Pavel je předved</w:t>
      </w:r>
      <w:r w:rsidR="00A94E5F">
        <w:rPr>
          <w:rFonts w:ascii="Calibri" w:eastAsia="Calibri" w:hAnsi="Calibri" w:cs="Calibri"/>
          <w:color w:val="000000"/>
          <w:sz w:val="22"/>
          <w:szCs w:val="22"/>
        </w:rPr>
        <w:t>en před krále Ag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 w:rsidR="00A94E5F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pu a Bereniké. Svou obhajobu využívá také ke svědectví o své víře. Vždyť už Pán Ježíš upozorňuje, že jeho učedníci budou vydáváni před soudy, krále či vládce, aby o něm vydali svědectví (Mk 13, 9).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F45097">
        <w:rPr>
          <w:rFonts w:ascii="Calibri" w:eastAsia="Calibri" w:hAnsi="Calibri" w:cs="Calibri"/>
          <w:sz w:val="22"/>
          <w:szCs w:val="22"/>
        </w:rPr>
        <w:t>Sk 26</w:t>
      </w:r>
    </w:p>
    <w:p w:rsidR="00973825" w:rsidRDefault="00A94E5F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 situaci, v níž je postaven před další autoritu nebere ani jako nějaké nutné zlo, nebo zbytečnost a už vůbec ne v trpném postoji. Naopak, chopí se aktivity, je rád, že má příležitost dalším lidem na svém životě ukázat, jak působí Pán.</w:t>
      </w:r>
    </w:p>
    <w:p w:rsidR="00A94E5F" w:rsidRDefault="00A94E5F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Nevyhýbá se ničemu ze svého života. Dokázal pro sebe a svou cestu zpracovat a začlenit v ucelený proces jak své dětství a dospívání v přísné židovské výchově a zvycích. Uvědomuje si i důležitost etapy, v níž se vzpouzel Božím záměrům v Kristu, až jej sám poznal osobně. Podobně ovšem ukazuje, že nemůže nyní přestat kázat to, co mu Bůh dal poznat a zakusit. Není těžké v jeho svědectví sledovat pojítko, které je pro něj podstatné: jako Žid věřil Božím zaslíbením včetně vzkříšení a věčného života; v Kristu Bůh toto vše potvrdil</w:t>
      </w:r>
      <w:r w:rsidR="00684601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 proto nevidí jako správné, že jej Židé žalují zrovna pro něco, co sami očekávají.</w:t>
      </w:r>
    </w:p>
    <w:p w:rsidR="00A94E5F" w:rsidRPr="006D0035" w:rsidRDefault="00A94E5F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pro Festa se jedná o témata natolik cizí, že Pavla považuje za blázna, apoštol spoléhá na porozumění, které má pro věc Agrippa</w:t>
      </w:r>
      <w:r w:rsidR="00F77815">
        <w:rPr>
          <w:rFonts w:ascii="Calibri" w:eastAsia="Calibri" w:hAnsi="Calibri" w:cs="Calibri"/>
          <w:sz w:val="22"/>
          <w:szCs w:val="22"/>
        </w:rPr>
        <w:t>. Zatímco král zůstává v příklonu ke Kristu před branami, Pavel by všem přál přijetí této zvěsti života, evangelia. Znovu se potvrzuje bezdůvodnost věznění a procesu, ovšem věc se nenechá již zastavit pro Pavlův krok odvolání se k císaři.</w:t>
      </w:r>
    </w:p>
    <w:p w:rsidR="0002331B" w:rsidRDefault="0068460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 chvíli jsem zaznamenal</w:t>
      </w:r>
      <w:r w:rsidR="00C24D5A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>, že vybídka k tomu, abych se „hájil</w:t>
      </w:r>
      <w:r w:rsidR="00C24D5A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>“ ve své víře byla také možností ke svědectví? Potřeboval</w:t>
      </w:r>
      <w:r w:rsidR="00C24D5A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jsem nějakou cestu, abych se nevyhnul</w:t>
      </w:r>
      <w:r w:rsidR="00C24D5A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těmto tématům?</w:t>
      </w:r>
    </w:p>
    <w:p w:rsidR="00D85033" w:rsidRDefault="00684601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něco, o čem jsem někdy před druhými nemluvil</w:t>
      </w:r>
      <w:r w:rsidR="00C24D5A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>, co jsem raději smlčel</w:t>
      </w:r>
      <w:r w:rsidR="00C24D5A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>? (V soukromé modlitbě se můžeme znovu svěřit Pánu v tom, co nemáme dobře zpracováno a integrováno Božím milosrdenstvím a milostí.)</w:t>
      </w:r>
    </w:p>
    <w:p w:rsidR="00D85033" w:rsidRPr="00D85033" w:rsidRDefault="00814705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Všiml</w:t>
      </w:r>
      <w:r w:rsidR="00C24D5A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jsem si někdy, že přes nějakou negativní reakci ve společnosti se našli lidé, pro které je mé křesťanství a evangelium inspirativní?</w:t>
      </w:r>
    </w:p>
    <w:p w:rsidR="001C6FCF" w:rsidRPr="00C34A79" w:rsidRDefault="00E2725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mě demotivuje a co mě motivuje ke svědectví o Kristu?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396FFC" w:rsidRDefault="00396FFC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396FFC" w:rsidRDefault="00396FFC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396FFC" w:rsidRDefault="00396FFC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396FFC" w:rsidRDefault="00396FFC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F64412" w:rsidRPr="00CE520D" w:rsidRDefault="00F64412" w:rsidP="00F6441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28. týden v mezidobí</w:t>
      </w:r>
    </w:p>
    <w:p w:rsidR="00F64412" w:rsidRPr="00DE7842" w:rsidRDefault="00F64412" w:rsidP="00F644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F64412" w:rsidRDefault="00F64412" w:rsidP="00F64412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F64412" w:rsidRPr="00C34A79" w:rsidRDefault="00F64412" w:rsidP="00F64412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kapitola, kterou máme před sebou, navazuje na předchozí text. Sv. Pavel je předveden před krále Agrippu a Bereniké. Svou obhajobu využívá také ke svědectví o své víře. Vždyť už Pán Ježíš upozorňuje, že jeho učedníci budou vydáváni před soudy, krále či vládce, aby o něm vydali svědectví (Mk 13, 9).</w:t>
      </w:r>
    </w:p>
    <w:p w:rsidR="00F64412" w:rsidRPr="00C34A79" w:rsidRDefault="00F64412" w:rsidP="00F6441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26</w:t>
      </w:r>
    </w:p>
    <w:p w:rsidR="00F64412" w:rsidRDefault="00F64412" w:rsidP="00F6441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 situaci, v níž je postaven před další autoritu nebere ani jako nějaké nutné zlo, nebo zbytečnost a už vůbec ne v trpném postoji. Naopak, chopí se aktivity, je rád, že má příležitost dalším lidem na svém životě ukázat, jak působí Pán.</w:t>
      </w:r>
    </w:p>
    <w:p w:rsidR="00F64412" w:rsidRDefault="00F64412" w:rsidP="00F6441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Nevyhýbá se ničemu ze svého života. Dokázal pro sebe a svou cestu zpracovat a začlenit v ucelený proces jak své dětství a dospívání v přísné židovské výchově a zvycích. Uvědomuje si i důležitost etapy, v níž se vzpouzel Božím záměrům v Kristu, až jej sám poznal osobně. Podobně ovšem ukazuje, že nemůže nyní přestat kázat to, co mu Bůh dal poznat a zakusit. Není těžké v jeho svědectví sledovat pojítko, které je pro něj podstatné: jako Žid věřil Božím zaslíbením včetně vzkříšení a věčného života; v Kristu Bůh toto vše potvrdil, a proto nevidí jako správné, že jej Židé žalují zrovna pro něco, co sami očekávají.</w:t>
      </w:r>
    </w:p>
    <w:p w:rsidR="00F64412" w:rsidRPr="006D0035" w:rsidRDefault="00F64412" w:rsidP="00F6441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pro Festa se jedná o témata natolik cizí, že Pavla považuje za blázna, apoštol spoléhá na porozumění, které má pro věc Agrippa. Zatímco král zůstává v příklonu ke Kristu před branami, Pavel by všem přál přijetí této zvěsti života, evangelia. Znovu se potvrzuje bezdůvodnost věznění a procesu, ovšem věc se nenechá již zastavit pro Pavlův krok odvolání se k císaři.</w:t>
      </w:r>
    </w:p>
    <w:p w:rsidR="00C24D5A" w:rsidRDefault="00C24D5A" w:rsidP="00C24D5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 chvíli jsem zaznamenal(a), že vybídka k tomu, abych se „hájil(a)“ ve své víře byla také možností ke svědectví? Potřeboval(a) jsem nějakou cestu, abych se nevyhnul(a) těmto tématům?</w:t>
      </w:r>
    </w:p>
    <w:p w:rsidR="00C24D5A" w:rsidRDefault="00C24D5A" w:rsidP="00C24D5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něco, o čem jsem někdy před druhými nemluvil(a), co jsem raději smlčel(a)? (V soukromé modlitbě se můžeme znovu svěřit Pánu v tom, co nemáme dobře zpracováno a integrováno Božím milosrdenstvím a milostí.)</w:t>
      </w:r>
    </w:p>
    <w:p w:rsidR="00C24D5A" w:rsidRPr="00D85033" w:rsidRDefault="00C24D5A" w:rsidP="00C24D5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Všiml(a) jsem si někdy, že přes nějakou negativní reakci ve společnosti se našli lidé, pro které je mé křesťanství a evangelium inspirativní?</w:t>
      </w:r>
    </w:p>
    <w:p w:rsidR="00F64412" w:rsidRPr="00C24D5A" w:rsidRDefault="00C24D5A" w:rsidP="00C24D5A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mě demotivuje a co mě motivuje ke svědectví o Kristu?</w:t>
      </w:r>
      <w:bookmarkStart w:id="0" w:name="_GoBack"/>
      <w:bookmarkEnd w:id="0"/>
    </w:p>
    <w:p w:rsidR="00A07604" w:rsidRDefault="00F64412" w:rsidP="00A07604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396FFC" w:rsidRDefault="00396FFC" w:rsidP="00396FF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FB6D12" w:rsidRDefault="00FB6D12" w:rsidP="00A2265C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4BF8"/>
    <w:rsid w:val="000471DD"/>
    <w:rsid w:val="00047507"/>
    <w:rsid w:val="00053F00"/>
    <w:rsid w:val="00054EF6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0988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4524"/>
    <w:rsid w:val="003D0D22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F01D2"/>
    <w:rsid w:val="004F21ED"/>
    <w:rsid w:val="00500245"/>
    <w:rsid w:val="005147C7"/>
    <w:rsid w:val="00517040"/>
    <w:rsid w:val="0052459B"/>
    <w:rsid w:val="00525460"/>
    <w:rsid w:val="00534EDE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D2D"/>
    <w:rsid w:val="00822304"/>
    <w:rsid w:val="00822F75"/>
    <w:rsid w:val="0082487E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6269"/>
    <w:rsid w:val="00876835"/>
    <w:rsid w:val="00876B56"/>
    <w:rsid w:val="00890079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6D16"/>
    <w:rsid w:val="008F7B63"/>
    <w:rsid w:val="009015CF"/>
    <w:rsid w:val="00902B05"/>
    <w:rsid w:val="009077AE"/>
    <w:rsid w:val="00912CA0"/>
    <w:rsid w:val="0091319C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3825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604"/>
    <w:rsid w:val="00A11B41"/>
    <w:rsid w:val="00A1252E"/>
    <w:rsid w:val="00A144C5"/>
    <w:rsid w:val="00A17A72"/>
    <w:rsid w:val="00A17A9B"/>
    <w:rsid w:val="00A17DAC"/>
    <w:rsid w:val="00A200D7"/>
    <w:rsid w:val="00A2265C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7B0B"/>
    <w:rsid w:val="00B31A5D"/>
    <w:rsid w:val="00B363F0"/>
    <w:rsid w:val="00B409FC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417D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D7C12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6CB1"/>
    <w:rsid w:val="00C21C3E"/>
    <w:rsid w:val="00C224DC"/>
    <w:rsid w:val="00C24C0F"/>
    <w:rsid w:val="00C24D5A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28CE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61C6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097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64412"/>
    <w:rsid w:val="00F70DBE"/>
    <w:rsid w:val="00F7243F"/>
    <w:rsid w:val="00F72A29"/>
    <w:rsid w:val="00F73EB8"/>
    <w:rsid w:val="00F76701"/>
    <w:rsid w:val="00F768A7"/>
    <w:rsid w:val="00F77815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2022-10-01T15:06:00Z</dcterms:created>
  <dcterms:modified xsi:type="dcterms:W3CDTF">2022-10-01T16:50:00Z</dcterms:modified>
</cp:coreProperties>
</file>