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CC6E0D">
        <w:rPr>
          <w:rFonts w:ascii="Calibri" w:eastAsia="Calibri" w:hAnsi="Calibri" w:cs="Calibri"/>
          <w:b/>
          <w:sz w:val="32"/>
          <w:szCs w:val="32"/>
        </w:rPr>
        <w:t>24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CA28CE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apoštol Pavel si vyžádá slovo a mezi římskými vojáky před davem, který se jej chtěl zbavit, vydává svědectví své cesty víry s Kristem. Není třeba se bát ve světě, který</w:t>
      </w:r>
      <w:r w:rsidR="003B342B">
        <w:rPr>
          <w:rFonts w:ascii="Calibri" w:eastAsia="Calibri" w:hAnsi="Calibri" w:cs="Calibri"/>
          <w:color w:val="000000"/>
          <w:sz w:val="22"/>
          <w:szCs w:val="22"/>
        </w:rPr>
        <w:t xml:space="preserve"> někdy 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nepřející, být svědky toho, jak Bůh působí v našich životech.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CC6E0D">
        <w:rPr>
          <w:rFonts w:ascii="Calibri" w:eastAsia="Calibri" w:hAnsi="Calibri" w:cs="Calibri"/>
          <w:sz w:val="22"/>
          <w:szCs w:val="22"/>
        </w:rPr>
        <w:t>Sk 22</w:t>
      </w:r>
    </w:p>
    <w:p w:rsidR="00D84BE4" w:rsidRDefault="00C11E7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Ještě v závěru 21. kapitoly jsme zaznamenali překvapení římského velitele, že Pavel mluví řecky. Stále se potýkáme s tím, že vůči křesťanství a křesťanům existuje mnoho předsudků, ale také nevědomosti. Zachování klidu a nepředpojatosti a trpělivé naslouchání a vysvětlování bude vždy potřeba.</w:t>
      </w:r>
    </w:p>
    <w:p w:rsidR="00C11E75" w:rsidRDefault="00C11E7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Apoštol před shromážděním přednáší obhajobu, ale nečiní to teologickými argumenty, nýbrž svědectvím o Božím působení v jeho životě. Začíná mluvit hebrejsky, zástup se uklidní, vždyť je to jazyk jim blízký a drahý. Apoštol tedy užívá přirozených prostředků komunikace k porozumění. Nejprve se přiznává ke svému původu, nepohrdá jím, naopak potvrzuje, že byl v renomované </w:t>
      </w:r>
      <w:proofErr w:type="spellStart"/>
      <w:r>
        <w:rPr>
          <w:rFonts w:ascii="Calibri" w:eastAsia="Calibri" w:hAnsi="Calibri" w:cs="Calibri"/>
          <w:sz w:val="22"/>
          <w:szCs w:val="22"/>
        </w:rPr>
        <w:t>Gamalielově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škole a pro Hospodina horlil.</w:t>
      </w:r>
    </w:p>
    <w:p w:rsidR="00C11E75" w:rsidRDefault="00C11E7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 své horlivosti přiznává svou ochotu vztáhnout ruku na křesťany a dokonce schvalování a (byť nepřímou) součinnost při smrti Štěpánově.</w:t>
      </w:r>
      <w:r w:rsidR="00DF38CE">
        <w:rPr>
          <w:rFonts w:ascii="Calibri" w:eastAsia="Calibri" w:hAnsi="Calibri" w:cs="Calibri"/>
          <w:sz w:val="22"/>
          <w:szCs w:val="22"/>
        </w:rPr>
        <w:t xml:space="preserve"> Minulost, která je vystavena Boží milosti, není třeba vytěsňovat, ba naopak v pokoře a kajícnosti si člověk uvědomuje, jak je slabý a v čem všem jej Bůh nezavrhl, ale je ochoten a schopen s ním nadále pracovat.</w:t>
      </w:r>
    </w:p>
    <w:p w:rsidR="00DF38CE" w:rsidRDefault="00DF38C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Pavlovo vyprávění je, oproti textu popisujícího tuto událost v 9. kapitole, obohaceno o potvrzení, že Pán mu v modlitbě potvrzuje úkol hlásat evangelium. Na Pavlovu pochybnost přichází ujištění: „Jdi, neboť já tě chci poslat daleko k pohanům!“ (Sk 22, 21)</w:t>
      </w:r>
    </w:p>
    <w:p w:rsidR="00DF38CE" w:rsidRPr="006D0035" w:rsidRDefault="00DF38C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ovšem zástup rozezlí a vojáci musí Pavla odvést do bezpečí. Když chce velitel násilím z Pavla dostat více informací, apoštol znovu jedná pragmaticky – odvolává se na své římské občanství. Tím se nejen pro tuto chvíli uchrání, do jisté míry si zajistí i uctivější přístup vojáků.</w:t>
      </w:r>
    </w:p>
    <w:p w:rsidR="0002331B" w:rsidRDefault="00DF38C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 jakou falešnou představou o věřících jsem se v posední době </w:t>
      </w:r>
      <w:proofErr w:type="gramStart"/>
      <w:r>
        <w:rPr>
          <w:rFonts w:ascii="Calibri" w:eastAsia="Calibri" w:hAnsi="Calibri" w:cs="Calibri"/>
          <w:sz w:val="22"/>
          <w:szCs w:val="22"/>
        </w:rPr>
        <w:t>setkal(a) a jak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jsem reagoval(a)?</w:t>
      </w:r>
    </w:p>
    <w:p w:rsidR="00D85033" w:rsidRDefault="003B342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se mi daří nenechat se strhnout v dialogu s hledajícími nenechat se strhnout k argumentacím, ale zůstat svědkem Božího působení?</w:t>
      </w:r>
    </w:p>
    <w:p w:rsidR="00D85033" w:rsidRPr="00D85033" w:rsidRDefault="003B342B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Nepůsobíme někdy jako společnost ideálních lidí, protože se bojíme přiznávat také to, v čem nás Bůh vyvedl z hříchu a špatných postojů? Jak vidím tuto vyváženost?</w:t>
      </w:r>
    </w:p>
    <w:p w:rsidR="001C6FCF" w:rsidRPr="00C34A79" w:rsidRDefault="0082487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čem se někdy </w:t>
      </w:r>
      <w:r>
        <w:rPr>
          <w:rFonts w:ascii="Calibri" w:eastAsia="Calibri" w:hAnsi="Calibri" w:cs="Calibri"/>
          <w:sz w:val="22"/>
          <w:szCs w:val="22"/>
        </w:rPr>
        <w:t>nechám se zahnat do kouta</w:t>
      </w:r>
      <w:r>
        <w:rPr>
          <w:rFonts w:ascii="Calibri" w:eastAsia="Calibri" w:hAnsi="Calibri" w:cs="Calibri"/>
          <w:sz w:val="22"/>
          <w:szCs w:val="22"/>
        </w:rPr>
        <w:t xml:space="preserve"> a nechovám tak prakticky jako Pavel?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2265C" w:rsidRPr="00CE520D" w:rsidRDefault="00A2265C" w:rsidP="00A2265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24. týden v mezidobí</w:t>
      </w:r>
    </w:p>
    <w:p w:rsidR="00A2265C" w:rsidRPr="00DE7842" w:rsidRDefault="00A2265C" w:rsidP="00A2265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A2265C" w:rsidRDefault="00A2265C" w:rsidP="00A2265C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A2265C" w:rsidRPr="00C34A79" w:rsidRDefault="00A2265C" w:rsidP="00A2265C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apoštol Pavel si vyžádá slovo a mezi římskými vojáky před davem, který se jej chtěl zbavit, vydává svědectví své cesty víry s Kristem. Není třeba se bát ve světě, který někdy je nepřející, být svědky toho, jak Bůh působí v našich životech.</w:t>
      </w:r>
    </w:p>
    <w:p w:rsidR="00A2265C" w:rsidRPr="00C34A79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22</w:t>
      </w:r>
    </w:p>
    <w:p w:rsidR="00A2265C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Ještě v závěru 21. kapitoly jsme zaznamenali překvapení římského velitele, že Pavel mluví řecky. Stále se potýkáme s tím, že vůči křesťanství a křesťanům existuje mnoho předsudků, ale také nevědomosti. Zachování klidu a nepředpojatosti a trpělivé naslouchání a vysvětlování bude vždy potřeba.</w:t>
      </w:r>
    </w:p>
    <w:p w:rsidR="00A2265C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Apoštol před shromážděním přednáší obhajobu, ale nečiní to teologickými argumenty, nýbrž svědectvím o Božím působení v jeho životě. Začíná mluvit hebrejsky, zástup se uklidní, vždyť je to jazyk jim blízký a drahý. Apoštol tedy užívá přirozených prostředků komunikace k porozumění. Nejprve se přiznává ke svému původu, nepohrdá jím, naopak potvrzuje, že byl v renomované </w:t>
      </w:r>
      <w:proofErr w:type="spellStart"/>
      <w:r>
        <w:rPr>
          <w:rFonts w:ascii="Calibri" w:eastAsia="Calibri" w:hAnsi="Calibri" w:cs="Calibri"/>
          <w:sz w:val="22"/>
          <w:szCs w:val="22"/>
        </w:rPr>
        <w:t>Gamalielově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škole a pro Hospodina horlil.</w:t>
      </w:r>
    </w:p>
    <w:p w:rsidR="00A2265C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 své horlivosti přiznává svou ochotu vztáhnout ruku na křesťany a dokonce schvalování a (byť nepřímou) součinnost při smrti Štěpánově. Minulost, která je vystavena Boží milosti, není třeba vytěsňovat, ba naopak v pokoře a kajícnosti si člověk uvědomuje, jak je slabý a v čem všem jej Bůh nezavrhl, ale je ochoten a schopen s ním nadále pracovat.</w:t>
      </w:r>
    </w:p>
    <w:p w:rsidR="00A2265C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Pavlovo vyprávění je, oproti textu popisujícího tuto událost v 9. kapitole, obohaceno o potvrzení, že Pán mu v modlitbě potvrzuje úkol hlásat evangelium. Na Pavlovu pochybnost přichází ujištění: „Jdi, neboť já tě chci poslat daleko k pohanům!“ (Sk 22, 21)</w:t>
      </w:r>
    </w:p>
    <w:p w:rsidR="00A2265C" w:rsidRPr="006D0035" w:rsidRDefault="00A2265C" w:rsidP="00A226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ovšem zástup rozezlí a vojáci musí Pavla odvést do bezpečí. Když chce velitel násilím z Pavla dostat více informací, apoštol znovu jedná pragmaticky – odvolává se na své římské občanství. Tím se nejen pro tuto chvíli uchrání, do jisté míry si zajistí i uctivější přístup vojáků.</w:t>
      </w:r>
    </w:p>
    <w:p w:rsidR="00A2265C" w:rsidRDefault="00A2265C" w:rsidP="00A226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 jakou falešnou představou o věřících jsem se v posední době </w:t>
      </w:r>
      <w:proofErr w:type="gramStart"/>
      <w:r>
        <w:rPr>
          <w:rFonts w:ascii="Calibri" w:eastAsia="Calibri" w:hAnsi="Calibri" w:cs="Calibri"/>
          <w:sz w:val="22"/>
          <w:szCs w:val="22"/>
        </w:rPr>
        <w:t>setkal(a) a jak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jsem reagoval(a)?</w:t>
      </w:r>
    </w:p>
    <w:p w:rsidR="00A2265C" w:rsidRDefault="00A2265C" w:rsidP="00A226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se mi daří nenechat se strhnout v dialogu s hledajícími nenechat se strhnout k argumentacím, ale zůstat svědkem Božího působení?</w:t>
      </w:r>
    </w:p>
    <w:p w:rsidR="00A2265C" w:rsidRPr="00D85033" w:rsidRDefault="00A2265C" w:rsidP="00A226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Nepůsobíme někdy jako společnost ideálních lidí, protože se bojíme přiznávat také to, v čem nás Bůh vyvedl z hříchu a špatných postojů? Jak vidím tuto vyváženost?</w:t>
      </w:r>
    </w:p>
    <w:p w:rsidR="00A2265C" w:rsidRPr="00C34A79" w:rsidRDefault="00A2265C" w:rsidP="00A226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se někdy nechám se zahnat do kouta a nechovám tak prakticky jako Pavel?</w:t>
      </w:r>
    </w:p>
    <w:p w:rsidR="00FB6D12" w:rsidRDefault="00A2265C" w:rsidP="00A2265C">
      <w:pPr>
        <w:jc w:val="center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459B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A595D"/>
    <w:rsid w:val="005B1FCB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487E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6D16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7B0B"/>
    <w:rsid w:val="00B31A5D"/>
    <w:rsid w:val="00B363F0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3EB8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2022-09-04T11:44:00Z</dcterms:created>
  <dcterms:modified xsi:type="dcterms:W3CDTF">2022-09-04T12:26:00Z</dcterms:modified>
</cp:coreProperties>
</file>