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00494C">
        <w:rPr>
          <w:rFonts w:ascii="Calibri" w:eastAsia="Calibri" w:hAnsi="Calibri" w:cs="Calibri"/>
          <w:b/>
          <w:sz w:val="32"/>
          <w:szCs w:val="32"/>
        </w:rPr>
        <w:t>1</w:t>
      </w:r>
      <w:r w:rsidR="002B2AB1">
        <w:rPr>
          <w:rFonts w:ascii="Calibri" w:eastAsia="Calibri" w:hAnsi="Calibri" w:cs="Calibri"/>
          <w:b/>
          <w:sz w:val="32"/>
          <w:szCs w:val="32"/>
        </w:rPr>
        <w:t>8</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C41E10"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kapitole, kterou máme před sebou</w:t>
      </w:r>
      <w:r w:rsidR="00CD35BF">
        <w:rPr>
          <w:rFonts w:ascii="Calibri" w:eastAsia="Calibri" w:hAnsi="Calibri" w:cs="Calibri"/>
          <w:color w:val="000000"/>
          <w:sz w:val="22"/>
          <w:szCs w:val="22"/>
        </w:rPr>
        <w:t>,</w:t>
      </w:r>
      <w:r>
        <w:rPr>
          <w:rFonts w:ascii="Calibri" w:eastAsia="Calibri" w:hAnsi="Calibri" w:cs="Calibri"/>
          <w:color w:val="000000"/>
          <w:sz w:val="22"/>
          <w:szCs w:val="22"/>
        </w:rPr>
        <w:t xml:space="preserve"> se objevuje mnoho událostí, které poskytují hojnou inspiraci i nám.</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9C0E5C">
        <w:rPr>
          <w:rFonts w:ascii="Calibri" w:eastAsia="Calibri" w:hAnsi="Calibri" w:cs="Calibri"/>
          <w:sz w:val="22"/>
          <w:szCs w:val="22"/>
        </w:rPr>
        <w:t>Sk 16</w:t>
      </w:r>
    </w:p>
    <w:p w:rsidR="005D0F47" w:rsidRDefault="00CD35BF" w:rsidP="00196808">
      <w:pPr>
        <w:spacing w:after="60"/>
        <w:contextualSpacing/>
        <w:jc w:val="both"/>
        <w:rPr>
          <w:rFonts w:ascii="Calibri" w:eastAsia="Calibri" w:hAnsi="Calibri" w:cs="Calibri"/>
          <w:sz w:val="22"/>
          <w:szCs w:val="22"/>
        </w:rPr>
      </w:pPr>
      <w:r>
        <w:rPr>
          <w:rFonts w:ascii="Calibri" w:eastAsia="Calibri" w:hAnsi="Calibri" w:cs="Calibri"/>
          <w:sz w:val="22"/>
          <w:szCs w:val="22"/>
        </w:rPr>
        <w:t>Ve stručné souhrnné informaci o Pavlově procházení městy a předávání ustanovení vystupuje informace o Timotejovi, jeho původu i dobrém svědectví. Ačkoli bylo v Jeruzalémě rozhodnuto, že obřízka není podmínkou</w:t>
      </w:r>
      <w:r w:rsidR="002668D9">
        <w:rPr>
          <w:rFonts w:ascii="Calibri" w:eastAsia="Calibri" w:hAnsi="Calibri" w:cs="Calibri"/>
          <w:sz w:val="22"/>
          <w:szCs w:val="22"/>
        </w:rPr>
        <w:t xml:space="preserve"> křesťanského života, přece se uskuteční a to s ohledem na další, tedy aby nebyla Timotejova neobřezanost překážkou v hlásání evangelia.</w:t>
      </w:r>
    </w:p>
    <w:p w:rsidR="002668D9" w:rsidRDefault="002668D9" w:rsidP="00196808">
      <w:pPr>
        <w:spacing w:after="60"/>
        <w:contextualSpacing/>
        <w:jc w:val="both"/>
        <w:rPr>
          <w:rFonts w:ascii="Calibri" w:eastAsia="Calibri" w:hAnsi="Calibri" w:cs="Calibri"/>
          <w:sz w:val="22"/>
          <w:szCs w:val="22"/>
        </w:rPr>
      </w:pPr>
      <w:r>
        <w:rPr>
          <w:rFonts w:ascii="Calibri" w:eastAsia="Calibri" w:hAnsi="Calibri" w:cs="Calibri"/>
          <w:sz w:val="22"/>
          <w:szCs w:val="22"/>
        </w:rPr>
        <w:t>To, že se Pavlova výprava nedostane na některá místa, nevidí samo sebou. Poznávají, že je to Duch svatý, který jim nedovoluje jít tímto směrem. Má to důvod. Pavel díky snu rozpozná, že se mají vydat do Makedonie.</w:t>
      </w:r>
    </w:p>
    <w:p w:rsidR="002668D9" w:rsidRDefault="002668D9"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Ve Filipech naleznou nejen přijetí evangelia, ale </w:t>
      </w:r>
      <w:r w:rsidR="00534EDE">
        <w:rPr>
          <w:rFonts w:ascii="Calibri" w:eastAsia="Calibri" w:hAnsi="Calibri" w:cs="Calibri"/>
          <w:sz w:val="22"/>
          <w:szCs w:val="22"/>
        </w:rPr>
        <w:t>i zázemí v domě Lydiině.</w:t>
      </w:r>
    </w:p>
    <w:p w:rsidR="00534EDE" w:rsidRDefault="00534EDE" w:rsidP="00196808">
      <w:pPr>
        <w:spacing w:after="60"/>
        <w:contextualSpacing/>
        <w:jc w:val="both"/>
        <w:rPr>
          <w:rFonts w:ascii="Calibri" w:eastAsia="Calibri" w:hAnsi="Calibri" w:cs="Calibri"/>
          <w:sz w:val="22"/>
          <w:szCs w:val="22"/>
        </w:rPr>
      </w:pPr>
      <w:r>
        <w:rPr>
          <w:rFonts w:ascii="Calibri" w:eastAsia="Calibri" w:hAnsi="Calibri" w:cs="Calibri"/>
          <w:sz w:val="22"/>
          <w:szCs w:val="22"/>
        </w:rPr>
        <w:t>Mladá otrokyně s věšteckým duchem sice volá v blízkosti apoštolů, že jsou ve službě Nejvyššího, ale Pavel rozpoznává, že to není v pořádku, že to není hlas Ducha Svatého. Modlitbou za osvobození této ženy sice ustane onen problém, ale zisk, který mají její páni z činnosti, kterou provozuje dívka, je ten tam. Vyprovokují zatčení Pavla a Sil</w:t>
      </w:r>
      <w:r w:rsidR="0019662E">
        <w:rPr>
          <w:rFonts w:ascii="Calibri" w:eastAsia="Calibri" w:hAnsi="Calibri" w:cs="Calibri"/>
          <w:sz w:val="22"/>
          <w:szCs w:val="22"/>
        </w:rPr>
        <w:t xml:space="preserve">ase. Ti se modlí za všech okolností, tedy i v žaláři. Mocí modlitby přichází osvobození z pout, ovšem žalářník pochopitelně prožívá obrovskou hrůzu, ve které by byl ochoten si vzít život. Místo toho však život nachází. Dokonce vykoupení, spásu a život věčný! Z pout tak nejsou osvobozeni pouze apoštolové, ale i on a jeho blízcí. Jedni z okovů světské moci, druzí z područí hříchu a </w:t>
      </w:r>
      <w:r w:rsidR="00760B25">
        <w:rPr>
          <w:rFonts w:ascii="Calibri" w:eastAsia="Calibri" w:hAnsi="Calibri" w:cs="Calibri"/>
          <w:sz w:val="22"/>
          <w:szCs w:val="22"/>
        </w:rPr>
        <w:t>všeho, co je jeho následkem.</w:t>
      </w:r>
    </w:p>
    <w:p w:rsidR="00760B25" w:rsidRPr="006D0035" w:rsidRDefault="00760B25" w:rsidP="00196808">
      <w:pPr>
        <w:spacing w:after="60"/>
        <w:contextualSpacing/>
        <w:jc w:val="both"/>
        <w:rPr>
          <w:rFonts w:ascii="Calibri" w:eastAsia="Calibri" w:hAnsi="Calibri" w:cs="Calibri"/>
          <w:sz w:val="22"/>
          <w:szCs w:val="22"/>
        </w:rPr>
      </w:pPr>
      <w:r>
        <w:rPr>
          <w:rFonts w:ascii="Calibri" w:eastAsia="Calibri" w:hAnsi="Calibri" w:cs="Calibri"/>
          <w:sz w:val="22"/>
          <w:szCs w:val="22"/>
        </w:rPr>
        <w:t>Dovětek popisující rozhodnutí o propuštění a následné dění způsobené Pavlovou zmínkou, že s římskými občany nelze takto zacházet, vyloudí až úsměv na tváři. Ukazuje však na to, že křesťanská pokora neznamená, že bychom popřeli, kým jsme, že bychom jen tak měli nechat šlapat po hodnotě života. Ač jdou z</w:t>
      </w:r>
      <w:r w:rsidR="00E53C7F">
        <w:rPr>
          <w:rFonts w:ascii="Calibri" w:eastAsia="Calibri" w:hAnsi="Calibri" w:cs="Calibri"/>
          <w:sz w:val="22"/>
          <w:szCs w:val="22"/>
        </w:rPr>
        <w:t> </w:t>
      </w:r>
      <w:r>
        <w:rPr>
          <w:rFonts w:ascii="Calibri" w:eastAsia="Calibri" w:hAnsi="Calibri" w:cs="Calibri"/>
          <w:sz w:val="22"/>
          <w:szCs w:val="22"/>
        </w:rPr>
        <w:t>vězení</w:t>
      </w:r>
      <w:r w:rsidR="00E53C7F">
        <w:rPr>
          <w:rFonts w:ascii="Calibri" w:eastAsia="Calibri" w:hAnsi="Calibri" w:cs="Calibri"/>
          <w:sz w:val="22"/>
          <w:szCs w:val="22"/>
        </w:rPr>
        <w:t>, nesou učedníkům povzbuzení.</w:t>
      </w:r>
    </w:p>
    <w:p w:rsidR="0002331B" w:rsidRDefault="00E53C7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O kom jsem v poslední době vydal</w:t>
      </w:r>
      <w:r w:rsidR="00032075">
        <w:rPr>
          <w:rFonts w:ascii="Calibri" w:eastAsia="Calibri" w:hAnsi="Calibri" w:cs="Calibri"/>
          <w:sz w:val="22"/>
          <w:szCs w:val="22"/>
        </w:rPr>
        <w:t>(a)</w:t>
      </w:r>
      <w:r>
        <w:rPr>
          <w:rFonts w:ascii="Calibri" w:eastAsia="Calibri" w:hAnsi="Calibri" w:cs="Calibri"/>
          <w:sz w:val="22"/>
          <w:szCs w:val="22"/>
        </w:rPr>
        <w:t xml:space="preserve"> dobré svědectví</w:t>
      </w:r>
      <w:r w:rsidR="00B65EA5">
        <w:rPr>
          <w:rFonts w:ascii="Calibri" w:eastAsia="Calibri" w:hAnsi="Calibri" w:cs="Calibri"/>
          <w:sz w:val="22"/>
          <w:szCs w:val="22"/>
        </w:rPr>
        <w:t>?</w:t>
      </w:r>
    </w:p>
    <w:p w:rsidR="00D85033" w:rsidRDefault="00A17A9B"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dělám nebo mohu dělat, aby v našem společenství, farnosti apod., bylo kromě evangelia zajištěno také praktické zázemí, přijetí? Nemusí to být poskytnutí domu, ale zapojení do rozličných služeb.</w:t>
      </w:r>
    </w:p>
    <w:p w:rsidR="00D85033" w:rsidRPr="00D85033" w:rsidRDefault="00117426"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Stalo se mi někdy, že jsem v nějakém jednání nebo hovoru měl pochybnost, zda je to z Ducha Svatého?</w:t>
      </w:r>
    </w:p>
    <w:p w:rsidR="001C6FCF" w:rsidRPr="00C34A79" w:rsidRDefault="00117426"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reaguji v bezvýchodných situacích? Zažil(a) jsem vyřešení něčeho takového díky modlitbě?</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032075" w:rsidRPr="00CE520D" w:rsidRDefault="00032075" w:rsidP="00032075">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18. týden v mezidobí</w:t>
      </w:r>
    </w:p>
    <w:p w:rsidR="00032075" w:rsidRPr="00DE7842" w:rsidRDefault="00032075" w:rsidP="00032075">
      <w:pPr>
        <w:jc w:val="center"/>
        <w:rPr>
          <w:sz w:val="20"/>
          <w:szCs w:val="20"/>
        </w:rPr>
      </w:pPr>
      <w:r>
        <w:rPr>
          <w:rFonts w:ascii="Calibri" w:eastAsia="Calibri" w:hAnsi="Calibri" w:cs="Calibri"/>
          <w:color w:val="000000"/>
          <w:sz w:val="20"/>
          <w:szCs w:val="20"/>
        </w:rPr>
        <w:t>rok 2022</w:t>
      </w:r>
    </w:p>
    <w:p w:rsidR="00032075" w:rsidRDefault="00032075" w:rsidP="00032075">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032075" w:rsidRPr="00C34A79" w:rsidRDefault="00032075" w:rsidP="00032075">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kapitole, kterou máme před sebou, se objevuje mnoho událostí, které poskytují hojnou inspiraci i nám.</w:t>
      </w:r>
    </w:p>
    <w:p w:rsidR="00032075" w:rsidRPr="00C34A79" w:rsidRDefault="00032075" w:rsidP="00032075">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16</w:t>
      </w:r>
    </w:p>
    <w:p w:rsidR="00032075" w:rsidRDefault="00032075" w:rsidP="00032075">
      <w:pPr>
        <w:spacing w:after="60"/>
        <w:contextualSpacing/>
        <w:jc w:val="both"/>
        <w:rPr>
          <w:rFonts w:ascii="Calibri" w:eastAsia="Calibri" w:hAnsi="Calibri" w:cs="Calibri"/>
          <w:sz w:val="22"/>
          <w:szCs w:val="22"/>
        </w:rPr>
      </w:pPr>
      <w:r>
        <w:rPr>
          <w:rFonts w:ascii="Calibri" w:eastAsia="Calibri" w:hAnsi="Calibri" w:cs="Calibri"/>
          <w:sz w:val="22"/>
          <w:szCs w:val="22"/>
        </w:rPr>
        <w:t>Ve stručné souhrnné informaci o Pavlově procházení městy a předávání ustanovení vystupuje informace o Timotejovi, jeho původu i dobrém svědectví. Ačkoli bylo v Jeruzalémě rozhodnuto, že obřízka není podmínkou křesťanského života, přece se uskuteční a to s ohledem na další, tedy aby nebyla Timotejova neobřezanost překážkou v hlásání evangelia.</w:t>
      </w:r>
    </w:p>
    <w:p w:rsidR="00032075" w:rsidRDefault="00032075" w:rsidP="00032075">
      <w:pPr>
        <w:spacing w:after="60"/>
        <w:contextualSpacing/>
        <w:jc w:val="both"/>
        <w:rPr>
          <w:rFonts w:ascii="Calibri" w:eastAsia="Calibri" w:hAnsi="Calibri" w:cs="Calibri"/>
          <w:sz w:val="22"/>
          <w:szCs w:val="22"/>
        </w:rPr>
      </w:pPr>
      <w:r>
        <w:rPr>
          <w:rFonts w:ascii="Calibri" w:eastAsia="Calibri" w:hAnsi="Calibri" w:cs="Calibri"/>
          <w:sz w:val="22"/>
          <w:szCs w:val="22"/>
        </w:rPr>
        <w:t>To, že se Pavlova výprava nedostane na některá místa, nevidí samo sebou. Poznávají, že je to Duch svatý, který jim nedovoluje jít tímto směrem. Má to důvod. Pavel díky snu rozpozná, že se mají vydat do Makedonie.</w:t>
      </w:r>
    </w:p>
    <w:p w:rsidR="00032075" w:rsidRDefault="00032075" w:rsidP="00032075">
      <w:pPr>
        <w:spacing w:after="60"/>
        <w:contextualSpacing/>
        <w:jc w:val="both"/>
        <w:rPr>
          <w:rFonts w:ascii="Calibri" w:eastAsia="Calibri" w:hAnsi="Calibri" w:cs="Calibri"/>
          <w:sz w:val="22"/>
          <w:szCs w:val="22"/>
        </w:rPr>
      </w:pPr>
      <w:r>
        <w:rPr>
          <w:rFonts w:ascii="Calibri" w:eastAsia="Calibri" w:hAnsi="Calibri" w:cs="Calibri"/>
          <w:sz w:val="22"/>
          <w:szCs w:val="22"/>
        </w:rPr>
        <w:t>Ve Filipech naleznou nejen přijetí evangelia, ale i zázemí v domě Lydiině.</w:t>
      </w:r>
    </w:p>
    <w:p w:rsidR="00032075" w:rsidRDefault="00032075" w:rsidP="00032075">
      <w:pPr>
        <w:spacing w:after="60"/>
        <w:contextualSpacing/>
        <w:jc w:val="both"/>
        <w:rPr>
          <w:rFonts w:ascii="Calibri" w:eastAsia="Calibri" w:hAnsi="Calibri" w:cs="Calibri"/>
          <w:sz w:val="22"/>
          <w:szCs w:val="22"/>
        </w:rPr>
      </w:pPr>
      <w:r>
        <w:rPr>
          <w:rFonts w:ascii="Calibri" w:eastAsia="Calibri" w:hAnsi="Calibri" w:cs="Calibri"/>
          <w:sz w:val="22"/>
          <w:szCs w:val="22"/>
        </w:rPr>
        <w:t>Mladá otrokyně s věšteckým duchem sice volá v blízkosti apoštolů, že jsou ve službě Nejvyššího, ale Pavel rozpoznává, že to není v pořádku, že to není hlas Ducha Svatého. Modlitbou za osvobození této ženy sice ustane onen problém, ale zisk, který mají její páni z činnosti, kterou provozuje dívka, je ten tam. Vyprovokují zatčení Pavla a Silase. Ti se modlí za všech okolností, tedy i v žaláři. Mocí modlitby přichází osvobození z pout, ovšem žalářník pochopitelně prožívá obrovskou hrůzu, ve které by byl ochoten si vzít život. Místo toho však život nachází. Dokonce vykoupení, spásu a život věčný! Z pout tak nejsou osvobozeni pouze apoštolové, ale i on a jeho blízcí. Jedni z okovů světské moci, druzí z područí hříchu a všeho, co je jeho následkem.</w:t>
      </w:r>
    </w:p>
    <w:p w:rsidR="00032075" w:rsidRPr="006D0035" w:rsidRDefault="00032075" w:rsidP="00032075">
      <w:pPr>
        <w:spacing w:after="60"/>
        <w:contextualSpacing/>
        <w:jc w:val="both"/>
        <w:rPr>
          <w:rFonts w:ascii="Calibri" w:eastAsia="Calibri" w:hAnsi="Calibri" w:cs="Calibri"/>
          <w:sz w:val="22"/>
          <w:szCs w:val="22"/>
        </w:rPr>
      </w:pPr>
      <w:r>
        <w:rPr>
          <w:rFonts w:ascii="Calibri" w:eastAsia="Calibri" w:hAnsi="Calibri" w:cs="Calibri"/>
          <w:sz w:val="22"/>
          <w:szCs w:val="22"/>
        </w:rPr>
        <w:t>Dovětek popisující rozhodnutí o propuštění a následné dění způsobené Pavlovou zmínkou, že s římskými občany nelze takto zacházet, vyloudí až úsměv na tváři. Ukazuje však na to, že křesťanská pokora neznamená, že bychom popřeli, kým jsme, že bychom jen tak měli nechat šlapat po hodnotě života. Ač jdou z vězení, nesou učedníkům povzbuzení.</w:t>
      </w:r>
    </w:p>
    <w:p w:rsidR="00032075" w:rsidRDefault="00032075" w:rsidP="00032075">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O kom jsem v poslední době vydal(a) dobré svědectví?</w:t>
      </w:r>
    </w:p>
    <w:p w:rsidR="00032075" w:rsidRDefault="00032075" w:rsidP="00032075">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dělám nebo mohu dělat, aby v našem společenství, farnosti apod., bylo kromě evangelia zajištěno také praktické zázemí, přijetí? Nemusí to být poskytnutí domu, ale zapojení do rozličných služeb.</w:t>
      </w:r>
    </w:p>
    <w:p w:rsidR="00032075" w:rsidRPr="00D85033" w:rsidRDefault="00032075" w:rsidP="00032075">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Stalo se mi někdy, že jsem v nějakém jednání nebo hovoru měl pochybnost, zda je to z Ducha Svatého?</w:t>
      </w:r>
    </w:p>
    <w:p w:rsidR="00032075" w:rsidRPr="00C34A79" w:rsidRDefault="00032075" w:rsidP="00032075">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reaguji v bezvýchodných situacích? Zažil(a) jsem vyřešení něčeho takového díky modlitbě?</w:t>
      </w:r>
    </w:p>
    <w:p w:rsidR="00032075" w:rsidRDefault="00032075" w:rsidP="00032075">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p>
    <w:p w:rsidR="00FB6D12" w:rsidRDefault="00FB6D12" w:rsidP="0053611C">
      <w:pPr>
        <w:spacing w:after="60"/>
        <w:contextualSpacing/>
        <w:jc w:val="both"/>
        <w:rPr>
          <w:rFonts w:ascii="Calibri" w:eastAsia="Calibri" w:hAnsi="Calibri" w:cs="Calibri"/>
          <w:sz w:val="22"/>
          <w:szCs w:val="22"/>
        </w:rPr>
      </w:pP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494C"/>
    <w:rsid w:val="000073F2"/>
    <w:rsid w:val="00007C47"/>
    <w:rsid w:val="00012562"/>
    <w:rsid w:val="00012771"/>
    <w:rsid w:val="0002331B"/>
    <w:rsid w:val="00032075"/>
    <w:rsid w:val="00033043"/>
    <w:rsid w:val="000344F4"/>
    <w:rsid w:val="0003503E"/>
    <w:rsid w:val="00035447"/>
    <w:rsid w:val="00035EE4"/>
    <w:rsid w:val="00036183"/>
    <w:rsid w:val="0004094D"/>
    <w:rsid w:val="000471DD"/>
    <w:rsid w:val="00047507"/>
    <w:rsid w:val="000576FF"/>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8E0"/>
    <w:rsid w:val="0015139B"/>
    <w:rsid w:val="0015500E"/>
    <w:rsid w:val="00166472"/>
    <w:rsid w:val="00167D89"/>
    <w:rsid w:val="00170A5C"/>
    <w:rsid w:val="00173411"/>
    <w:rsid w:val="001820FA"/>
    <w:rsid w:val="0018212C"/>
    <w:rsid w:val="001846C9"/>
    <w:rsid w:val="00184CEF"/>
    <w:rsid w:val="00186E86"/>
    <w:rsid w:val="00186E89"/>
    <w:rsid w:val="001875A6"/>
    <w:rsid w:val="001900E7"/>
    <w:rsid w:val="0019546C"/>
    <w:rsid w:val="0019662E"/>
    <w:rsid w:val="00196808"/>
    <w:rsid w:val="001A1AE3"/>
    <w:rsid w:val="001A1F3B"/>
    <w:rsid w:val="001A372C"/>
    <w:rsid w:val="001A4A12"/>
    <w:rsid w:val="001A5EAC"/>
    <w:rsid w:val="001A77D3"/>
    <w:rsid w:val="001A7FD6"/>
    <w:rsid w:val="001B1210"/>
    <w:rsid w:val="001C17F3"/>
    <w:rsid w:val="001C5C85"/>
    <w:rsid w:val="001C6FCF"/>
    <w:rsid w:val="001D0BD6"/>
    <w:rsid w:val="001D1829"/>
    <w:rsid w:val="001D37C0"/>
    <w:rsid w:val="001D7D39"/>
    <w:rsid w:val="001E227D"/>
    <w:rsid w:val="001E39BB"/>
    <w:rsid w:val="001F2C24"/>
    <w:rsid w:val="001F2F18"/>
    <w:rsid w:val="001F419A"/>
    <w:rsid w:val="001F4E05"/>
    <w:rsid w:val="001F58C7"/>
    <w:rsid w:val="001F66BB"/>
    <w:rsid w:val="00203503"/>
    <w:rsid w:val="002063C4"/>
    <w:rsid w:val="00212BC5"/>
    <w:rsid w:val="0021469B"/>
    <w:rsid w:val="002173D2"/>
    <w:rsid w:val="00221281"/>
    <w:rsid w:val="0022364E"/>
    <w:rsid w:val="00224E36"/>
    <w:rsid w:val="00227CB6"/>
    <w:rsid w:val="00230E15"/>
    <w:rsid w:val="002316CB"/>
    <w:rsid w:val="00244AD2"/>
    <w:rsid w:val="00245051"/>
    <w:rsid w:val="002565ED"/>
    <w:rsid w:val="00260319"/>
    <w:rsid w:val="002668D9"/>
    <w:rsid w:val="002668EE"/>
    <w:rsid w:val="00270624"/>
    <w:rsid w:val="00273AEA"/>
    <w:rsid w:val="00276D35"/>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A12ED"/>
    <w:rsid w:val="003B1423"/>
    <w:rsid w:val="003B4ACC"/>
    <w:rsid w:val="003C297D"/>
    <w:rsid w:val="003C398E"/>
    <w:rsid w:val="003C4524"/>
    <w:rsid w:val="003D0D22"/>
    <w:rsid w:val="003D4D7F"/>
    <w:rsid w:val="003D6DCC"/>
    <w:rsid w:val="003D7884"/>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4B0"/>
    <w:rsid w:val="004A6A72"/>
    <w:rsid w:val="004B3AA4"/>
    <w:rsid w:val="004C0013"/>
    <w:rsid w:val="004C4969"/>
    <w:rsid w:val="004C57E8"/>
    <w:rsid w:val="004C5933"/>
    <w:rsid w:val="004C7575"/>
    <w:rsid w:val="004D4C43"/>
    <w:rsid w:val="004D6880"/>
    <w:rsid w:val="004D7B89"/>
    <w:rsid w:val="004E453F"/>
    <w:rsid w:val="004E74DE"/>
    <w:rsid w:val="004F01D2"/>
    <w:rsid w:val="004F21ED"/>
    <w:rsid w:val="00500245"/>
    <w:rsid w:val="005147C7"/>
    <w:rsid w:val="00517040"/>
    <w:rsid w:val="00525460"/>
    <w:rsid w:val="00534EDE"/>
    <w:rsid w:val="0053611C"/>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56F6"/>
    <w:rsid w:val="00587570"/>
    <w:rsid w:val="00587AB6"/>
    <w:rsid w:val="0059005F"/>
    <w:rsid w:val="0059097E"/>
    <w:rsid w:val="00593E94"/>
    <w:rsid w:val="00594D0C"/>
    <w:rsid w:val="00596376"/>
    <w:rsid w:val="00596D5C"/>
    <w:rsid w:val="005A0922"/>
    <w:rsid w:val="005A2FC8"/>
    <w:rsid w:val="005A55E3"/>
    <w:rsid w:val="005C1665"/>
    <w:rsid w:val="005C173D"/>
    <w:rsid w:val="005C32A3"/>
    <w:rsid w:val="005C432B"/>
    <w:rsid w:val="005C657E"/>
    <w:rsid w:val="005D0F47"/>
    <w:rsid w:val="005D2A91"/>
    <w:rsid w:val="005D3AD1"/>
    <w:rsid w:val="005D7B7A"/>
    <w:rsid w:val="005E2021"/>
    <w:rsid w:val="005F1BAC"/>
    <w:rsid w:val="005F21AA"/>
    <w:rsid w:val="005F3BC4"/>
    <w:rsid w:val="005F6457"/>
    <w:rsid w:val="00602FF0"/>
    <w:rsid w:val="00604A78"/>
    <w:rsid w:val="00604C53"/>
    <w:rsid w:val="00606363"/>
    <w:rsid w:val="006135F8"/>
    <w:rsid w:val="00617279"/>
    <w:rsid w:val="0061767C"/>
    <w:rsid w:val="0062059E"/>
    <w:rsid w:val="00620E8A"/>
    <w:rsid w:val="00625D0D"/>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50B2"/>
    <w:rsid w:val="007560AE"/>
    <w:rsid w:val="0076053B"/>
    <w:rsid w:val="00760B25"/>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2867"/>
    <w:rsid w:val="00803D68"/>
    <w:rsid w:val="00806D20"/>
    <w:rsid w:val="00807B7D"/>
    <w:rsid w:val="00810715"/>
    <w:rsid w:val="008117E4"/>
    <w:rsid w:val="00815078"/>
    <w:rsid w:val="00815BBD"/>
    <w:rsid w:val="00816608"/>
    <w:rsid w:val="00816762"/>
    <w:rsid w:val="00820525"/>
    <w:rsid w:val="00821D2D"/>
    <w:rsid w:val="00822304"/>
    <w:rsid w:val="00822F75"/>
    <w:rsid w:val="008253B5"/>
    <w:rsid w:val="00825C5D"/>
    <w:rsid w:val="00827286"/>
    <w:rsid w:val="0084022D"/>
    <w:rsid w:val="00840FC7"/>
    <w:rsid w:val="00841AD3"/>
    <w:rsid w:val="00843122"/>
    <w:rsid w:val="00846FB0"/>
    <w:rsid w:val="00855C7A"/>
    <w:rsid w:val="00856EC8"/>
    <w:rsid w:val="0086011B"/>
    <w:rsid w:val="00860C49"/>
    <w:rsid w:val="0086469D"/>
    <w:rsid w:val="00865853"/>
    <w:rsid w:val="00865ED5"/>
    <w:rsid w:val="00876269"/>
    <w:rsid w:val="00876835"/>
    <w:rsid w:val="00876B56"/>
    <w:rsid w:val="00890079"/>
    <w:rsid w:val="00890F57"/>
    <w:rsid w:val="0089616A"/>
    <w:rsid w:val="008A0AF4"/>
    <w:rsid w:val="008A1F3B"/>
    <w:rsid w:val="008A4B3E"/>
    <w:rsid w:val="008A7DAA"/>
    <w:rsid w:val="008B5111"/>
    <w:rsid w:val="008B7CA8"/>
    <w:rsid w:val="008C25AB"/>
    <w:rsid w:val="008C78A4"/>
    <w:rsid w:val="008C79C9"/>
    <w:rsid w:val="008D03D7"/>
    <w:rsid w:val="008D4D6F"/>
    <w:rsid w:val="008D5657"/>
    <w:rsid w:val="008E3F5B"/>
    <w:rsid w:val="008E6F22"/>
    <w:rsid w:val="008F7B63"/>
    <w:rsid w:val="009015CF"/>
    <w:rsid w:val="00902B05"/>
    <w:rsid w:val="009077AE"/>
    <w:rsid w:val="00912CA0"/>
    <w:rsid w:val="0091319C"/>
    <w:rsid w:val="00920683"/>
    <w:rsid w:val="0092091A"/>
    <w:rsid w:val="00923B0A"/>
    <w:rsid w:val="009248DD"/>
    <w:rsid w:val="00931EF6"/>
    <w:rsid w:val="009321C4"/>
    <w:rsid w:val="00932750"/>
    <w:rsid w:val="009329BB"/>
    <w:rsid w:val="0093483C"/>
    <w:rsid w:val="00937275"/>
    <w:rsid w:val="00940413"/>
    <w:rsid w:val="0094232B"/>
    <w:rsid w:val="009460DA"/>
    <w:rsid w:val="00955665"/>
    <w:rsid w:val="009602CB"/>
    <w:rsid w:val="00966D42"/>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7CCB"/>
    <w:rsid w:val="009C0E5C"/>
    <w:rsid w:val="009C55B6"/>
    <w:rsid w:val="009D07CF"/>
    <w:rsid w:val="009D0D92"/>
    <w:rsid w:val="009D0EB0"/>
    <w:rsid w:val="009D35ED"/>
    <w:rsid w:val="009E0E34"/>
    <w:rsid w:val="009E2690"/>
    <w:rsid w:val="009F5D49"/>
    <w:rsid w:val="00A01C56"/>
    <w:rsid w:val="00A04A1B"/>
    <w:rsid w:val="00A073E6"/>
    <w:rsid w:val="00A1252E"/>
    <w:rsid w:val="00A144C5"/>
    <w:rsid w:val="00A17A72"/>
    <w:rsid w:val="00A17A9B"/>
    <w:rsid w:val="00A17DAC"/>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67D38"/>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137C"/>
    <w:rsid w:val="00AD2D1A"/>
    <w:rsid w:val="00AD697D"/>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6C41"/>
    <w:rsid w:val="00B21443"/>
    <w:rsid w:val="00B21A47"/>
    <w:rsid w:val="00B27B0B"/>
    <w:rsid w:val="00B31A5D"/>
    <w:rsid w:val="00B41886"/>
    <w:rsid w:val="00B4330A"/>
    <w:rsid w:val="00B446AA"/>
    <w:rsid w:val="00B45D4C"/>
    <w:rsid w:val="00B47AB8"/>
    <w:rsid w:val="00B50925"/>
    <w:rsid w:val="00B50E7C"/>
    <w:rsid w:val="00B5705C"/>
    <w:rsid w:val="00B624F0"/>
    <w:rsid w:val="00B6408B"/>
    <w:rsid w:val="00B65EA5"/>
    <w:rsid w:val="00B71D90"/>
    <w:rsid w:val="00B7327F"/>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E2233"/>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1E10"/>
    <w:rsid w:val="00C4390B"/>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3233"/>
    <w:rsid w:val="00CA4097"/>
    <w:rsid w:val="00CA42C2"/>
    <w:rsid w:val="00CA69E6"/>
    <w:rsid w:val="00CB0F00"/>
    <w:rsid w:val="00CB52EC"/>
    <w:rsid w:val="00CB5B52"/>
    <w:rsid w:val="00CB66B4"/>
    <w:rsid w:val="00CB7E71"/>
    <w:rsid w:val="00CC061F"/>
    <w:rsid w:val="00CC1D80"/>
    <w:rsid w:val="00CC1EDB"/>
    <w:rsid w:val="00CC51FB"/>
    <w:rsid w:val="00CC5602"/>
    <w:rsid w:val="00CC7024"/>
    <w:rsid w:val="00CD35BF"/>
    <w:rsid w:val="00CE13E3"/>
    <w:rsid w:val="00CE4344"/>
    <w:rsid w:val="00CE44F8"/>
    <w:rsid w:val="00CE520D"/>
    <w:rsid w:val="00CE7F53"/>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85033"/>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10E"/>
    <w:rsid w:val="00DF454C"/>
    <w:rsid w:val="00DF494E"/>
    <w:rsid w:val="00DF66DA"/>
    <w:rsid w:val="00E0025F"/>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47543"/>
    <w:rsid w:val="00E510D5"/>
    <w:rsid w:val="00E52180"/>
    <w:rsid w:val="00E53C7F"/>
    <w:rsid w:val="00E6114B"/>
    <w:rsid w:val="00E62EFF"/>
    <w:rsid w:val="00E63247"/>
    <w:rsid w:val="00E640C4"/>
    <w:rsid w:val="00E74DDB"/>
    <w:rsid w:val="00E815F5"/>
    <w:rsid w:val="00E847E0"/>
    <w:rsid w:val="00E910A0"/>
    <w:rsid w:val="00E91E4A"/>
    <w:rsid w:val="00E92DC6"/>
    <w:rsid w:val="00E9326D"/>
    <w:rsid w:val="00E9346E"/>
    <w:rsid w:val="00EA02B6"/>
    <w:rsid w:val="00EA195D"/>
    <w:rsid w:val="00EA1F9B"/>
    <w:rsid w:val="00EA529E"/>
    <w:rsid w:val="00EA53B7"/>
    <w:rsid w:val="00EA58E3"/>
    <w:rsid w:val="00EA6CF8"/>
    <w:rsid w:val="00EB063E"/>
    <w:rsid w:val="00EB3432"/>
    <w:rsid w:val="00EB5C73"/>
    <w:rsid w:val="00EB73BB"/>
    <w:rsid w:val="00EC26EB"/>
    <w:rsid w:val="00EC2903"/>
    <w:rsid w:val="00EC3EC1"/>
    <w:rsid w:val="00EC5AEE"/>
    <w:rsid w:val="00ED5152"/>
    <w:rsid w:val="00ED62C9"/>
    <w:rsid w:val="00ED6A2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02ED"/>
    <w:rsid w:val="00F41B37"/>
    <w:rsid w:val="00F4330D"/>
    <w:rsid w:val="00F439C1"/>
    <w:rsid w:val="00F455C2"/>
    <w:rsid w:val="00F464BA"/>
    <w:rsid w:val="00F46BA7"/>
    <w:rsid w:val="00F47322"/>
    <w:rsid w:val="00F5283F"/>
    <w:rsid w:val="00F55E9B"/>
    <w:rsid w:val="00F55F6C"/>
    <w:rsid w:val="00F61A0E"/>
    <w:rsid w:val="00F61A8C"/>
    <w:rsid w:val="00F70DBE"/>
    <w:rsid w:val="00F7243F"/>
    <w:rsid w:val="00F72A29"/>
    <w:rsid w:val="00F76701"/>
    <w:rsid w:val="00F768A7"/>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1</Pages>
  <Words>705</Words>
  <Characters>4164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9</cp:revision>
  <cp:lastPrinted>2020-11-20T13:36:00Z</cp:lastPrinted>
  <dcterms:created xsi:type="dcterms:W3CDTF">2022-07-22T14:47:00Z</dcterms:created>
  <dcterms:modified xsi:type="dcterms:W3CDTF">2022-07-23T15:31:00Z</dcterms:modified>
</cp:coreProperties>
</file>