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6E7EE6">
        <w:rPr>
          <w:rFonts w:ascii="Calibri" w:eastAsia="Calibri" w:hAnsi="Calibri" w:cs="Calibri"/>
          <w:b/>
          <w:sz w:val="32"/>
          <w:szCs w:val="32"/>
        </w:rPr>
        <w:t>10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B069C0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slavností Seslání Ducha Svatého končí velikonoční doba, ale nekončí účinek Ježíšova kříže a vzkříšení a moc ducha, kterého vylévá na své učedníky. Nadále to budeme sledovat při modlitbě nad Skutky apoštolů.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B069C0">
        <w:rPr>
          <w:rFonts w:ascii="Calibri" w:eastAsia="Calibri" w:hAnsi="Calibri" w:cs="Calibri"/>
          <w:sz w:val="22"/>
          <w:szCs w:val="22"/>
        </w:rPr>
        <w:t>Sk 8</w:t>
      </w:r>
    </w:p>
    <w:p w:rsidR="006A27B5" w:rsidRDefault="00982BE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kapitola předkládá několik témat. Po Štěpánově smrti se rozmáhá pronásledování a mnozí se rozprchli z Jeruzaléma, čímž se dostává evangelium i na další místa. Počínajíc Jeruzalémem se bude hlásat evangelium všem národům (Lk 24, 47). Obtížná situace zapříčiní naplnění slov evangelia.</w:t>
      </w:r>
    </w:p>
    <w:p w:rsidR="00982BEA" w:rsidRDefault="00982BE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Tenkrát i dnes se při hlásání Kristovy zvěsti setkáme s těmi, kteří různými magickými úkony či ezoterikou strhávají pozornost. Bude-li náš život s Kristem autentický, přinese větší požehnání. Boží dary ale nejsou za peníze. I my se musíme varovat magického přístupu „něco za něco“ ve vztahu s Bohem.  On uděluje svou milost těm, kdo mají otevřené srdce, kdo jej v upřímnosti chtějí následovat a sloužit životu, který nám daroval.</w:t>
      </w:r>
    </w:p>
    <w:p w:rsidR="00982BEA" w:rsidRDefault="00982BEA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Apoštolové přicházejí do komunity, kde nechybí víra, ale je třeba pozvat Ducha Svatého. Bez něj nám křesťanství zůstane jakýmsi reliktem, souborem pravidel. Pro </w:t>
      </w:r>
      <w:r w:rsidR="004C7575">
        <w:rPr>
          <w:rFonts w:ascii="Calibri" w:eastAsia="Calibri" w:hAnsi="Calibri" w:cs="Calibri"/>
          <w:sz w:val="22"/>
          <w:szCs w:val="22"/>
        </w:rPr>
        <w:t>radost, naději a světlo, pro živou víru, která oslovuje i další lidi, Božího Ducha potřebujeme. Nejen při biřmování, jehož praxi můžeme v těchto verších rozpoznat, ale otevřeností pro něj v každém dni, v každé chvíli!</w:t>
      </w:r>
    </w:p>
    <w:p w:rsidR="004C7575" w:rsidRDefault="004C757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Pak nebudou chybět okamžiky podobné tomu, co prožil Filip na cestě do Gázy. Potkáme lidi, kteří nějak rozvažují o Božích záměrech a nerozumějí jim. Nás k nim podobně posílá Pán, abychom jim pomohli zorientovat se, abychom jim svědčili o Kristu. Na něm se naplňují nejen Boží zaslíbení, ale nejde v něm odpověď i každé lidské očekávání.</w:t>
      </w:r>
    </w:p>
    <w:p w:rsidR="004C7575" w:rsidRPr="006D0035" w:rsidRDefault="004C757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Některá setkání jsou jen na krátký čas, ale zásadně promění životní cesty. Filip je sice přenesen opět jinam, ale není třeba, aby dvořan truchlil, může jít dál s Ježíšem. Ani my nemusíme mít strach, když se </w:t>
      </w:r>
      <w:r>
        <w:rPr>
          <w:rFonts w:ascii="Calibri" w:eastAsia="Calibri" w:hAnsi="Calibri" w:cs="Calibri"/>
          <w:sz w:val="22"/>
          <w:szCs w:val="22"/>
        </w:rPr>
        <w:t>rozejdou naše kroky</w:t>
      </w:r>
      <w:r>
        <w:rPr>
          <w:rFonts w:ascii="Calibri" w:eastAsia="Calibri" w:hAnsi="Calibri" w:cs="Calibri"/>
          <w:sz w:val="22"/>
          <w:szCs w:val="22"/>
        </w:rPr>
        <w:t xml:space="preserve"> s někým, komu jsme svědčili nebo s kým jsme víru sdíleli. Svěřujme jej Pánu, on si jej povede.</w:t>
      </w:r>
    </w:p>
    <w:p w:rsidR="0002331B" w:rsidRDefault="00CB7E7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mi, že kvůli těžkostem jsem se dostal někam, kde jsem zažil požehnání nebo jsem mohl někoho povzbudit ve víře?</w:t>
      </w:r>
    </w:p>
    <w:p w:rsidR="00C00E4F" w:rsidRDefault="001C6FC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 mém životě nebo v naší komunitě (církvi) může sklouznout ke „kupčení“, k magickému vnímání?</w:t>
      </w:r>
    </w:p>
    <w:p w:rsidR="001C6FCF" w:rsidRPr="00C34A79" w:rsidRDefault="001C6FC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Rozlišuji v duchovních otázkách, zda lidé žijí z Božích darů nebo zda se vystavují riziku magie?</w:t>
      </w:r>
    </w:p>
    <w:p w:rsidR="009A6E81" w:rsidRPr="009A6E81" w:rsidRDefault="001C6FCF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se dostal nečekaně k tomu, abych někomu vyprávěl o Kristu?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3414F7" w:rsidRPr="00CE520D" w:rsidRDefault="003414F7" w:rsidP="003414F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10. týden v mezidobí</w:t>
      </w:r>
    </w:p>
    <w:p w:rsidR="003414F7" w:rsidRPr="00DE7842" w:rsidRDefault="003414F7" w:rsidP="003414F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3414F7" w:rsidRDefault="003414F7" w:rsidP="003414F7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3414F7" w:rsidRPr="00C34A79" w:rsidRDefault="003414F7" w:rsidP="003414F7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slavností Seslání Ducha Svatého končí velikonoční doba, ale nekončí účinek Ježíšova kříže a vzkříšení a moc ducha, kterého vylévá na své učedníky. Nadále to budeme sledovat při modlitbě nad Skutky apoštolů.</w:t>
      </w:r>
    </w:p>
    <w:p w:rsidR="003414F7" w:rsidRPr="00C34A79" w:rsidRDefault="003414F7" w:rsidP="003414F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8</w:t>
      </w:r>
    </w:p>
    <w:p w:rsidR="003414F7" w:rsidRDefault="003414F7" w:rsidP="003414F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kapitola předkládá několik témat. Po Štěpánově smrti se rozmáhá pronásledování a mnozí se rozprchli z Jeruzaléma, čímž se dostává evangelium i na další místa. Počínajíc Jeruzalémem se bude hlásat evangelium všem národům (Lk 24, 47). Obtížná situace zapříčiní naplnění slov evangelia.</w:t>
      </w:r>
    </w:p>
    <w:p w:rsidR="003414F7" w:rsidRDefault="003414F7" w:rsidP="003414F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Tenkrát i dnes se při hlásání Kristovy zvěsti setkáme s těmi, kteří různými magickými úkony či ezoterikou strhávají pozornost. Bude-li náš život s Kristem autentický, přinese větší požehnání. Boží dary ale nejsou za peníze. I my se musíme varovat magického přístupu „něco za něco“ ve vztahu s Bohem.  On uděluje svou milost těm, kdo mají otevřené srdce, kdo jej v upřímnosti chtějí následovat a sloužit životu, který nám daroval.</w:t>
      </w:r>
    </w:p>
    <w:p w:rsidR="003414F7" w:rsidRDefault="003414F7" w:rsidP="003414F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Apoštolové přicházejí do komunity, kde nechybí víra, ale je třeba pozvat Ducha Svatého. Bez něj nám křesťanství zůstane jakýmsi reliktem, souborem pravidel. Pro radost, naději a světlo, pro živou víru, která oslovuje i další lidi, Božího Ducha potřebujeme. Nejen při biřmování, jehož praxi můžeme v těchto verších rozpoznat, ale otevřeností pro něj v každém dni, v každé chvíli!</w:t>
      </w:r>
    </w:p>
    <w:p w:rsidR="003414F7" w:rsidRDefault="003414F7" w:rsidP="003414F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Pak nebudou chybět okamžiky podobné tomu, co prožil Filip na cestě do Gázy. Potkáme lidi, kteří nějak rozvažují o Božích záměrech a nerozumějí jim. Nás k nim podobně posílá Pán, abychom jim pomohli zorientovat se, abychom jim svědčili o Kristu. Na něm se naplňují nejen Boží zaslíbení, ale nejde v něm odpověď i každé lidské očekávání.</w:t>
      </w:r>
    </w:p>
    <w:p w:rsidR="003414F7" w:rsidRPr="006D0035" w:rsidRDefault="003414F7" w:rsidP="003414F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Některá setkání jsou jen na krátký čas, ale zásadně promění životní cesty. Filip je sice přenesen opět jinam, ale není třeba, aby dvořan truchlil, může jít dál s Ježíšem. Ani my nemusíme mít strach, když se rozejdou naše kroky s někým, komu jsme svědčili nebo s kým jsme víru sdíleli. Svěřujme jej Pánu, on si jej povede.</w:t>
      </w:r>
    </w:p>
    <w:p w:rsidR="003414F7" w:rsidRDefault="003414F7" w:rsidP="003414F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mi, že kvůli těžkostem jsem se dostal někam, kde jsem zažil požehnání nebo jsem mohl někoho povzbudit ve víře?</w:t>
      </w:r>
    </w:p>
    <w:p w:rsidR="003414F7" w:rsidRDefault="003414F7" w:rsidP="003414F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 mém životě nebo v naší komunitě (církvi) může sklouznout ke „kupčení“, k magickému vnímání?</w:t>
      </w:r>
    </w:p>
    <w:p w:rsidR="003414F7" w:rsidRPr="00C34A79" w:rsidRDefault="003414F7" w:rsidP="003414F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Rozlišuji v duchovních otázkách, zda lidé žijí z Božích darů nebo zda se vystavují riziku magie?</w:t>
      </w:r>
    </w:p>
    <w:p w:rsidR="003414F7" w:rsidRPr="009A6E81" w:rsidRDefault="003414F7" w:rsidP="003414F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se dostal nečekaně k tomu, abych někomu vyprávěl o Kristu?</w:t>
      </w:r>
    </w:p>
    <w:p w:rsidR="00FB6D12" w:rsidRDefault="003414F7" w:rsidP="001B1210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582E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84ABF"/>
    <w:rsid w:val="00497538"/>
    <w:rsid w:val="004A1906"/>
    <w:rsid w:val="004A24F4"/>
    <w:rsid w:val="004A428C"/>
    <w:rsid w:val="004A6A72"/>
    <w:rsid w:val="004B3AA4"/>
    <w:rsid w:val="004C0013"/>
    <w:rsid w:val="004C4969"/>
    <w:rsid w:val="004C57E8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173D"/>
    <w:rsid w:val="005C32A3"/>
    <w:rsid w:val="005C657E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FD2"/>
    <w:rsid w:val="006F340B"/>
    <w:rsid w:val="006F3D76"/>
    <w:rsid w:val="00701A36"/>
    <w:rsid w:val="00705CF2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56EC8"/>
    <w:rsid w:val="0086011B"/>
    <w:rsid w:val="00860C49"/>
    <w:rsid w:val="0086469D"/>
    <w:rsid w:val="00865ED5"/>
    <w:rsid w:val="00876269"/>
    <w:rsid w:val="00876835"/>
    <w:rsid w:val="00890F57"/>
    <w:rsid w:val="0089616A"/>
    <w:rsid w:val="008A0AF4"/>
    <w:rsid w:val="008A1F3B"/>
    <w:rsid w:val="008A4B3E"/>
    <w:rsid w:val="008B5111"/>
    <w:rsid w:val="008B7CA8"/>
    <w:rsid w:val="008C25AB"/>
    <w:rsid w:val="008C78A4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60DA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70E7"/>
    <w:rsid w:val="00C71934"/>
    <w:rsid w:val="00C71E15"/>
    <w:rsid w:val="00C73422"/>
    <w:rsid w:val="00C90991"/>
    <w:rsid w:val="00C91325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3432"/>
    <w:rsid w:val="00EB5C73"/>
    <w:rsid w:val="00EB73BB"/>
    <w:rsid w:val="00EC2903"/>
    <w:rsid w:val="00EC3EC1"/>
    <w:rsid w:val="00EC5AEE"/>
    <w:rsid w:val="00ED5152"/>
    <w:rsid w:val="00ED62C9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2022-05-28T11:40:00Z</dcterms:created>
  <dcterms:modified xsi:type="dcterms:W3CDTF">2022-05-28T12:09:00Z</dcterms:modified>
</cp:coreProperties>
</file>