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671D08">
        <w:rPr>
          <w:rFonts w:ascii="Calibri" w:eastAsia="Calibri" w:hAnsi="Calibri" w:cs="Calibri"/>
          <w:b/>
          <w:sz w:val="32"/>
          <w:szCs w:val="32"/>
        </w:rPr>
        <w:t>4</w:t>
      </w:r>
      <w:r w:rsidR="006E2EF7">
        <w:rPr>
          <w:rFonts w:ascii="Calibri" w:eastAsia="Calibri" w:hAnsi="Calibri" w:cs="Calibri"/>
          <w:b/>
          <w:sz w:val="32"/>
          <w:szCs w:val="32"/>
        </w:rPr>
        <w:t>. velikonoční týden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5D7B7A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Dobrý pastýř, Kristus, nás shromažďuje, abychom čerpali hojně ze společné modlitby, četby Písma a vzájemné inspirace, jak ke komu z nás promlouvá, jak koho z nás proměňuje, jak v nás a kolem nás jedná. V rozjímání nad další kapitolou skutků apoštolů si toho můžeme povšimnout.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5D7B7A">
        <w:rPr>
          <w:rFonts w:ascii="Calibri" w:eastAsia="Calibri" w:hAnsi="Calibri" w:cs="Calibri"/>
          <w:sz w:val="22"/>
          <w:szCs w:val="22"/>
        </w:rPr>
        <w:t>Sk 4</w:t>
      </w:r>
    </w:p>
    <w:p w:rsidR="00E15384" w:rsidRDefault="00B50E7C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Petr a Jan jsou uvězněni, ale svědectví, které vydali Kristu, se zavřít nedá. Ač jsou apoštolové odváděni do žaláře, je jim zamezeno volně se pohybovat, zvěst o Pánu a Boží slovo spoutané nejsou, naopak víru nachází další lidé. Svědčíme-li v moci Ducha Svatého, nemusíme se bát, že nějaké omezování zabrání předávání evangelia. Jak vynalézavé byly generace žijící v totalitě, když pořádali různé semináře a další setkávání. Není třeba lekat se současných překážek (ať je vidíme v čemkoli), pokud věrně budeme přinášet moc Kristovu a o ní svědčit.</w:t>
      </w:r>
    </w:p>
    <w:p w:rsidR="00B50E7C" w:rsidRDefault="00B50E7C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Apoštolově před radou nekličkují, nevytahují všechny možné záležitosti, kterým jim židé ublížili. S pevností opět vyznávají, kdo je jejich Pánem, v čí </w:t>
      </w:r>
      <w:r>
        <w:rPr>
          <w:rFonts w:ascii="Calibri" w:eastAsia="Calibri" w:hAnsi="Calibri" w:cs="Calibri"/>
          <w:sz w:val="22"/>
          <w:szCs w:val="22"/>
        </w:rPr>
        <w:t>službách</w:t>
      </w:r>
      <w:r>
        <w:rPr>
          <w:rFonts w:ascii="Calibri" w:eastAsia="Calibri" w:hAnsi="Calibri" w:cs="Calibri"/>
          <w:sz w:val="22"/>
          <w:szCs w:val="22"/>
        </w:rPr>
        <w:t xml:space="preserve"> jsou, kdo působí zázraky a uzdravení. Kdo je pramenem života a spásy.</w:t>
      </w:r>
    </w:p>
    <w:p w:rsidR="00F85C08" w:rsidRDefault="00F85C08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Rada potřebuje najít způsob, jak z nastalé situace vykličkovat. Když nemůže vyvrátit realitu, užívá své autority k zastrašení původně prostých rybářů. Ti bez náznaku arogance, pýchy nebo povýšenosti s autoritou, kterou jim vlil Duch Svatý, s autoritou ryzosti, nátlak odmítají. Vědí, koho je třeba poslouchat…</w:t>
      </w:r>
    </w:p>
    <w:p w:rsidR="00F85C08" w:rsidRDefault="00F85C08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Návrat do komunity a vyprávění o tom, co se událo, vede učedníky k modlitbě, poznávají, jak se naplňuje den za dnem Písmo, chválí Boha a modlí se. Neuzavřou se v kritice poměrů v radě a mezi židy, ale oči jejích víra a modlitby jsou upřeny k tomu, že i takto se může oslavit Pán.</w:t>
      </w:r>
    </w:p>
    <w:p w:rsidR="00F85C08" w:rsidRPr="006D0035" w:rsidRDefault="00F85C08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Vědomí Boží péče je velkou inspirací k tomu, že sdílejí i hmotné statky, aby nikdo neměl nouzi.</w:t>
      </w:r>
      <w:r w:rsidR="00890F57">
        <w:rPr>
          <w:rFonts w:ascii="Calibri" w:eastAsia="Calibri" w:hAnsi="Calibri" w:cs="Calibri"/>
          <w:sz w:val="22"/>
          <w:szCs w:val="22"/>
        </w:rPr>
        <w:t xml:space="preserve"> Sdílíme-li duchovní hodnoty, nemůže nám být lhostejna situace našich bratří a sester, kteří jsou v nouzi.</w:t>
      </w:r>
      <w:r>
        <w:rPr>
          <w:rFonts w:ascii="Calibri" w:eastAsia="Calibri" w:hAnsi="Calibri" w:cs="Calibri"/>
          <w:sz w:val="22"/>
          <w:szCs w:val="22"/>
        </w:rPr>
        <w:t xml:space="preserve"> Verše 32-37 souvisejí se začátkem následující kapitoly, tedy se k nim ještě trochu vrátíme příště.</w:t>
      </w:r>
    </w:p>
    <w:p w:rsidR="0002331B" w:rsidRDefault="0097601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bývají nejčastější důvody, které uvádíme jako překážku k tomu, abychom lidem předávali evangelium a šířili víru</w:t>
      </w:r>
      <w:r w:rsidR="00221281">
        <w:rPr>
          <w:rFonts w:ascii="Calibri" w:eastAsia="Calibri" w:hAnsi="Calibri" w:cs="Calibri"/>
          <w:sz w:val="22"/>
          <w:szCs w:val="22"/>
        </w:rPr>
        <w:t>?</w:t>
      </w:r>
    </w:p>
    <w:p w:rsidR="00C00E4F" w:rsidRPr="00C34A79" w:rsidRDefault="0097601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 k vyrovnanosti, abych stál v autoritě Kristova učedníka a zároveň nevnášel do hovorů aroganci nebo povýšenost</w:t>
      </w:r>
      <w:r w:rsidR="009A6E81">
        <w:rPr>
          <w:rFonts w:ascii="Calibri" w:eastAsia="Calibri" w:hAnsi="Calibri" w:cs="Calibri"/>
          <w:sz w:val="22"/>
          <w:szCs w:val="22"/>
        </w:rPr>
        <w:t>?</w:t>
      </w:r>
    </w:p>
    <w:p w:rsidR="009A6E81" w:rsidRPr="009A6E81" w:rsidRDefault="004A6A72" w:rsidP="009A6E8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Když někdo něco vypráví, vede mě to k modlitbě</w:t>
      </w:r>
      <w:r w:rsidR="00F439C1"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 xml:space="preserve"> Poznávám v tom souvislosti se slovem Božím? Nechám se podnítit k chvále či prosbě nebo k řečnění, kritikám, stížnostem…?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4A6A72" w:rsidRDefault="004A6A72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4A6A72" w:rsidRPr="00CE520D" w:rsidRDefault="004A6A72" w:rsidP="004A6A72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4. velikonoční týden</w:t>
      </w:r>
    </w:p>
    <w:p w:rsidR="004A6A72" w:rsidRPr="00DE7842" w:rsidRDefault="004A6A72" w:rsidP="004A6A7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4A6A72" w:rsidRDefault="004A6A72" w:rsidP="004A6A72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4A6A72" w:rsidRPr="00C34A79" w:rsidRDefault="004A6A72" w:rsidP="004A6A72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Dobrý pastýř, Kristus, nás shromažďuje, abychom čerpali hojně ze společné modlitby, četby Písma a vzájemné inspirace, jak ke komu z nás promlouvá, jak koho z nás proměňuje, jak v nás a kolem nás jedná. V rozjímání nad další kapitolou skutků apoštolů si toho můžeme povšimnout.</w:t>
      </w:r>
    </w:p>
    <w:p w:rsidR="004A6A72" w:rsidRPr="00C34A79" w:rsidRDefault="004A6A72" w:rsidP="004A6A7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4</w:t>
      </w:r>
    </w:p>
    <w:p w:rsidR="004A6A72" w:rsidRDefault="004A6A72" w:rsidP="004A6A7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Petr a Jan jsou uvězněni, ale svědectví, které vydali Kristu, se zavřít nedá. Ač jsou apoštolové odváděni do žaláře, je jim zamezeno volně se pohybovat, zvěst o Pánu a Boží slovo spoutané nejsou, naopak víru nachází další lidé. Svědčíme-li v moci Ducha Svatého, nemusíme se bát, že nějaké omezování zabrání předávání evangelia. Jak vynalézavé byly generace žijící v totalitě, když pořádali různé semináře a další setkávání. Není třeba lekat se současných překážek (ať je vidíme v čemkoli), pokud věrně budeme přinášet moc Kristovu a o ní svědčit.</w:t>
      </w:r>
    </w:p>
    <w:p w:rsidR="004A6A72" w:rsidRDefault="004A6A72" w:rsidP="004A6A7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Apoštolově před radou nekličkují, nevytahují všechny možné záležitosti, kterým jim židé ublížili. S pevností opět vyznávají, kdo je jejich Pánem, v čí službách jsou, kdo působí zázraky a uzdravení. Kdo je pramenem života a spásy.</w:t>
      </w:r>
    </w:p>
    <w:p w:rsidR="004A6A72" w:rsidRDefault="004A6A72" w:rsidP="004A6A7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Rada potřebuje najít způsob, jak z nastalé situace vykličkovat. Když nemůže vyvrátit realitu, užívá své autority k zastrašení původně prostých rybářů. Ti bez náznaku arogance, pýchy nebo povýšenosti s autoritou, kterou jim vlil Duch Svatý, s autoritou ryzosti, nátlak odmítají. Vědí, koho je třeba poslouchat…</w:t>
      </w:r>
    </w:p>
    <w:p w:rsidR="004A6A72" w:rsidRDefault="004A6A72" w:rsidP="004A6A7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Návrat do komunity a vyprávění o tom, co se událo, vede učedníky k modlitbě, poznávají, jak se naplňuje den za dnem Písmo, chválí Boha a modlí se. Neuzavřou se v kritice poměrů v radě a mezi židy, ale oči jejích víra a modlitby jsou upřeny k tomu, že i takto se může oslavit Pán.</w:t>
      </w:r>
    </w:p>
    <w:p w:rsidR="004A6A72" w:rsidRPr="006D0035" w:rsidRDefault="004A6A72" w:rsidP="004A6A7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Vědomí Boží péče je velkou inspirací k tomu, že sdílejí i hmotné statky, aby nikdo neměl nouzi. Sdílíme-li duchovní hodnoty, nemůže nám být lhostejna situace našich bratří a sester, kteří jsou v nouzi. Verše 32-37 souvisejí se začátkem následující kapitoly, tedy se k nim ještě trochu vrátíme příště.</w:t>
      </w:r>
    </w:p>
    <w:p w:rsidR="004A6A72" w:rsidRDefault="004A6A72" w:rsidP="004A6A7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bývají nejčastější důvody, které uvádíme jako překážku k tomu, abychom lidem předávali evangelium a šířili víru?</w:t>
      </w:r>
    </w:p>
    <w:p w:rsidR="004A6A72" w:rsidRPr="00C34A79" w:rsidRDefault="004A6A72" w:rsidP="004A6A7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 k vyrovnanosti, abych stál v autoritě Kristova učedníka a zároveň nevnášel do hovorů aroganci nebo povýšenost?</w:t>
      </w:r>
    </w:p>
    <w:p w:rsidR="004A6A72" w:rsidRPr="009A6E81" w:rsidRDefault="004A6A72" w:rsidP="004A6A7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Když někdo něco vypráví, vede mě to k modlitbě? Poznávám v tom souvislosti se slovem Božím? Nechám se podnítit k chvále či prosbě nebo k řečnění, kritikám, stížnostem…?</w:t>
      </w:r>
    </w:p>
    <w:p w:rsidR="004A6A72" w:rsidRDefault="004A6A72" w:rsidP="004A6A7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FB6D12" w:rsidRDefault="00FB6D12" w:rsidP="009206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4094D"/>
    <w:rsid w:val="000471DD"/>
    <w:rsid w:val="00047507"/>
    <w:rsid w:val="000576FF"/>
    <w:rsid w:val="0006153E"/>
    <w:rsid w:val="00063AE1"/>
    <w:rsid w:val="00064C92"/>
    <w:rsid w:val="00067216"/>
    <w:rsid w:val="000730E5"/>
    <w:rsid w:val="00073EF7"/>
    <w:rsid w:val="0007580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4CEF"/>
    <w:rsid w:val="00186E86"/>
    <w:rsid w:val="001875A6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4D52"/>
    <w:rsid w:val="0044582E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84ABF"/>
    <w:rsid w:val="00497538"/>
    <w:rsid w:val="004A1906"/>
    <w:rsid w:val="004A24F4"/>
    <w:rsid w:val="004A428C"/>
    <w:rsid w:val="004A6A72"/>
    <w:rsid w:val="004B3AA4"/>
    <w:rsid w:val="004C0013"/>
    <w:rsid w:val="004C4969"/>
    <w:rsid w:val="004C57E8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1665"/>
    <w:rsid w:val="005C32A3"/>
    <w:rsid w:val="005C657E"/>
    <w:rsid w:val="005D2A91"/>
    <w:rsid w:val="005D7B7A"/>
    <w:rsid w:val="005E2021"/>
    <w:rsid w:val="005F1BAC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BA9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2EF7"/>
    <w:rsid w:val="006E48C4"/>
    <w:rsid w:val="006E53A5"/>
    <w:rsid w:val="006E6A9A"/>
    <w:rsid w:val="006E7D38"/>
    <w:rsid w:val="006F0CA7"/>
    <w:rsid w:val="006F2FD2"/>
    <w:rsid w:val="006F340B"/>
    <w:rsid w:val="006F3D76"/>
    <w:rsid w:val="00701A36"/>
    <w:rsid w:val="00705CF2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7C0B"/>
    <w:rsid w:val="007C21F4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5C5D"/>
    <w:rsid w:val="00827286"/>
    <w:rsid w:val="00840FC7"/>
    <w:rsid w:val="00843122"/>
    <w:rsid w:val="00846FB0"/>
    <w:rsid w:val="00855C7A"/>
    <w:rsid w:val="0086011B"/>
    <w:rsid w:val="00860C49"/>
    <w:rsid w:val="0086469D"/>
    <w:rsid w:val="00865ED5"/>
    <w:rsid w:val="00876269"/>
    <w:rsid w:val="00876835"/>
    <w:rsid w:val="00890F57"/>
    <w:rsid w:val="0089616A"/>
    <w:rsid w:val="008A0AF4"/>
    <w:rsid w:val="008A1F3B"/>
    <w:rsid w:val="008A4B3E"/>
    <w:rsid w:val="008B5111"/>
    <w:rsid w:val="008B7CA8"/>
    <w:rsid w:val="008C25AB"/>
    <w:rsid w:val="008C78A4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683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60DA"/>
    <w:rsid w:val="009602CB"/>
    <w:rsid w:val="00966D42"/>
    <w:rsid w:val="00974439"/>
    <w:rsid w:val="00974ABE"/>
    <w:rsid w:val="0097601A"/>
    <w:rsid w:val="00976F54"/>
    <w:rsid w:val="0098163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55B6"/>
    <w:rsid w:val="009D07CF"/>
    <w:rsid w:val="009D0D92"/>
    <w:rsid w:val="009D0EB0"/>
    <w:rsid w:val="009E0E34"/>
    <w:rsid w:val="009E2690"/>
    <w:rsid w:val="009F5D49"/>
    <w:rsid w:val="00A01C56"/>
    <w:rsid w:val="00A04A1B"/>
    <w:rsid w:val="00A073E6"/>
    <w:rsid w:val="00A144C5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16C41"/>
    <w:rsid w:val="00B21443"/>
    <w:rsid w:val="00B27B0B"/>
    <w:rsid w:val="00B31A5D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71D90"/>
    <w:rsid w:val="00B7327F"/>
    <w:rsid w:val="00B756FF"/>
    <w:rsid w:val="00B86320"/>
    <w:rsid w:val="00B90A05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5BF9"/>
    <w:rsid w:val="00BD77C9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70E7"/>
    <w:rsid w:val="00C71934"/>
    <w:rsid w:val="00C71E15"/>
    <w:rsid w:val="00C73422"/>
    <w:rsid w:val="00C90991"/>
    <w:rsid w:val="00C91325"/>
    <w:rsid w:val="00C9750C"/>
    <w:rsid w:val="00CA05BE"/>
    <w:rsid w:val="00CA3233"/>
    <w:rsid w:val="00CA4097"/>
    <w:rsid w:val="00CA42C2"/>
    <w:rsid w:val="00CB0F00"/>
    <w:rsid w:val="00CB52EC"/>
    <w:rsid w:val="00CB5B52"/>
    <w:rsid w:val="00CB66B4"/>
    <w:rsid w:val="00CC061F"/>
    <w:rsid w:val="00CC1D80"/>
    <w:rsid w:val="00CC1EDB"/>
    <w:rsid w:val="00CC51FB"/>
    <w:rsid w:val="00CC5602"/>
    <w:rsid w:val="00CC7024"/>
    <w:rsid w:val="00CE13E3"/>
    <w:rsid w:val="00CE4344"/>
    <w:rsid w:val="00CE44F8"/>
    <w:rsid w:val="00CE520D"/>
    <w:rsid w:val="00CE7F53"/>
    <w:rsid w:val="00CF6D6F"/>
    <w:rsid w:val="00CF7EF4"/>
    <w:rsid w:val="00D033FB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71E47"/>
    <w:rsid w:val="00D73909"/>
    <w:rsid w:val="00D7390B"/>
    <w:rsid w:val="00D73D07"/>
    <w:rsid w:val="00D8020E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6D87"/>
    <w:rsid w:val="00E201C2"/>
    <w:rsid w:val="00E252EE"/>
    <w:rsid w:val="00E25FA5"/>
    <w:rsid w:val="00E26B7A"/>
    <w:rsid w:val="00E47543"/>
    <w:rsid w:val="00E510D5"/>
    <w:rsid w:val="00E52180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1F9B"/>
    <w:rsid w:val="00EA529E"/>
    <w:rsid w:val="00EA58E3"/>
    <w:rsid w:val="00EA6CF8"/>
    <w:rsid w:val="00EB3432"/>
    <w:rsid w:val="00EB5C73"/>
    <w:rsid w:val="00EB73BB"/>
    <w:rsid w:val="00EC2903"/>
    <w:rsid w:val="00EC3EC1"/>
    <w:rsid w:val="00EC5AEE"/>
    <w:rsid w:val="00ED5152"/>
    <w:rsid w:val="00ED62C9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02ED"/>
    <w:rsid w:val="00F41B37"/>
    <w:rsid w:val="00F4330D"/>
    <w:rsid w:val="00F439C1"/>
    <w:rsid w:val="00F455C2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7E68"/>
    <w:rsid w:val="00F8057B"/>
    <w:rsid w:val="00F8272C"/>
    <w:rsid w:val="00F8414B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2020-11-20T13:36:00Z</cp:lastPrinted>
  <dcterms:created xsi:type="dcterms:W3CDTF">2022-04-30T18:32:00Z</dcterms:created>
  <dcterms:modified xsi:type="dcterms:W3CDTF">2022-04-30T19:10:00Z</dcterms:modified>
</cp:coreProperties>
</file>