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A12" w:rsidRPr="00CE520D" w:rsidRDefault="00797343" w:rsidP="00C333DA">
      <w:pPr>
        <w:jc w:val="center"/>
        <w:rPr>
          <w:rFonts w:ascii="Calibri" w:eastAsia="Calibri" w:hAnsi="Calibri" w:cs="Calibri"/>
          <w:b/>
          <w:sz w:val="32"/>
          <w:szCs w:val="32"/>
        </w:rPr>
      </w:pPr>
      <w:r w:rsidRPr="00CE520D">
        <w:rPr>
          <w:rFonts w:ascii="Calibri" w:eastAsia="Calibri" w:hAnsi="Calibri" w:cs="Calibri"/>
          <w:b/>
          <w:sz w:val="32"/>
          <w:szCs w:val="32"/>
        </w:rPr>
        <w:t>Podnět</w:t>
      </w:r>
      <w:r w:rsidR="006B682C" w:rsidRPr="00CE520D">
        <w:rPr>
          <w:rFonts w:ascii="Calibri" w:eastAsia="Calibri" w:hAnsi="Calibri" w:cs="Calibri"/>
          <w:b/>
          <w:sz w:val="32"/>
          <w:szCs w:val="32"/>
        </w:rPr>
        <w:t>y</w:t>
      </w:r>
      <w:r w:rsidR="00780B80" w:rsidRPr="00CE520D">
        <w:rPr>
          <w:rFonts w:ascii="Calibri" w:eastAsia="Calibri" w:hAnsi="Calibri" w:cs="Calibri"/>
          <w:b/>
          <w:sz w:val="32"/>
          <w:szCs w:val="32"/>
        </w:rPr>
        <w:t xml:space="preserve"> k modli</w:t>
      </w:r>
      <w:r w:rsidR="00FC38CD" w:rsidRPr="00CE520D">
        <w:rPr>
          <w:rFonts w:ascii="Calibri" w:eastAsia="Calibri" w:hAnsi="Calibri" w:cs="Calibri"/>
          <w:b/>
          <w:sz w:val="32"/>
          <w:szCs w:val="32"/>
        </w:rPr>
        <w:t>tb</w:t>
      </w:r>
      <w:r w:rsidR="00BE275A">
        <w:rPr>
          <w:rFonts w:ascii="Calibri" w:eastAsia="Calibri" w:hAnsi="Calibri" w:cs="Calibri"/>
          <w:b/>
          <w:sz w:val="32"/>
          <w:szCs w:val="32"/>
        </w:rPr>
        <w:t xml:space="preserve">ě – </w:t>
      </w:r>
      <w:r w:rsidR="00DA0B43">
        <w:rPr>
          <w:rFonts w:ascii="Calibri" w:eastAsia="Calibri" w:hAnsi="Calibri" w:cs="Calibri"/>
          <w:b/>
          <w:sz w:val="32"/>
          <w:szCs w:val="32"/>
        </w:rPr>
        <w:t>2</w:t>
      </w:r>
      <w:r w:rsidR="00EA6CF8">
        <w:rPr>
          <w:rFonts w:ascii="Calibri" w:eastAsia="Calibri" w:hAnsi="Calibri" w:cs="Calibri"/>
          <w:b/>
          <w:sz w:val="32"/>
          <w:szCs w:val="32"/>
        </w:rPr>
        <w:t xml:space="preserve">. </w:t>
      </w:r>
      <w:r w:rsidR="00BE288B">
        <w:rPr>
          <w:rFonts w:ascii="Calibri" w:eastAsia="Calibri" w:hAnsi="Calibri" w:cs="Calibri"/>
          <w:b/>
          <w:sz w:val="32"/>
          <w:szCs w:val="32"/>
        </w:rPr>
        <w:t>t</w:t>
      </w:r>
      <w:r w:rsidR="00EA6CF8">
        <w:rPr>
          <w:rFonts w:ascii="Calibri" w:eastAsia="Calibri" w:hAnsi="Calibri" w:cs="Calibri"/>
          <w:b/>
          <w:sz w:val="32"/>
          <w:szCs w:val="32"/>
        </w:rPr>
        <w:t>ýden</w:t>
      </w:r>
      <w:r w:rsidR="00BE288B">
        <w:rPr>
          <w:rFonts w:ascii="Calibri" w:eastAsia="Calibri" w:hAnsi="Calibri" w:cs="Calibri"/>
          <w:b/>
          <w:sz w:val="32"/>
          <w:szCs w:val="32"/>
        </w:rPr>
        <w:t xml:space="preserve"> </w:t>
      </w:r>
      <w:r w:rsidR="00E0025F">
        <w:rPr>
          <w:rFonts w:ascii="Calibri" w:eastAsia="Calibri" w:hAnsi="Calibri" w:cs="Calibri"/>
          <w:b/>
          <w:sz w:val="32"/>
          <w:szCs w:val="32"/>
        </w:rPr>
        <w:t>postní</w:t>
      </w:r>
    </w:p>
    <w:p w:rsidR="001A4A12" w:rsidRPr="00DE7842" w:rsidRDefault="00BE288B" w:rsidP="000D54F9">
      <w:pPr>
        <w:jc w:val="center"/>
        <w:rPr>
          <w:sz w:val="20"/>
          <w:szCs w:val="20"/>
        </w:rPr>
      </w:pPr>
      <w:r>
        <w:rPr>
          <w:rFonts w:ascii="Calibri" w:eastAsia="Calibri" w:hAnsi="Calibri" w:cs="Calibri"/>
          <w:color w:val="000000"/>
          <w:sz w:val="20"/>
          <w:szCs w:val="20"/>
        </w:rPr>
        <w:t>rok 2022</w:t>
      </w:r>
    </w:p>
    <w:p w:rsidR="00BA1A62" w:rsidRPr="00C34A79" w:rsidRDefault="00067216" w:rsidP="002E56EE">
      <w:pPr>
        <w:spacing w:after="60"/>
        <w:ind w:firstLine="425"/>
        <w:jc w:val="both"/>
        <w:rPr>
          <w:rFonts w:ascii="Calibri" w:eastAsia="Calibri" w:hAnsi="Calibri" w:cs="Calibri"/>
          <w:color w:val="000000"/>
          <w:sz w:val="22"/>
          <w:szCs w:val="22"/>
        </w:rPr>
      </w:pPr>
      <w:r w:rsidRPr="00C34A79">
        <w:rPr>
          <w:rFonts w:ascii="Calibri" w:eastAsia="Calibri" w:hAnsi="Calibri" w:cs="Calibri"/>
          <w:color w:val="000000"/>
          <w:sz w:val="22"/>
          <w:szCs w:val="22"/>
        </w:rPr>
        <w:t xml:space="preserve">Milí přátelé, </w:t>
      </w:r>
      <w:r w:rsidR="007450B2">
        <w:rPr>
          <w:rFonts w:ascii="Calibri" w:eastAsia="Calibri" w:hAnsi="Calibri" w:cs="Calibri"/>
          <w:color w:val="000000"/>
          <w:sz w:val="22"/>
          <w:szCs w:val="22"/>
        </w:rPr>
        <w:t xml:space="preserve">postní doba, kterou prožíváme, je přípravou k obnově křestního vyznání. Do toho patří i očišťování a prohlubování naší ochoty a schopnosti žít společenství církve. Pro společné dobro je třeba učit se rozlišovat hodnotu věcí a činů, ale i obdarování bratří a sester. </w:t>
      </w:r>
    </w:p>
    <w:p w:rsidR="00BD77C9" w:rsidRPr="00C34A79" w:rsidRDefault="00BD77C9" w:rsidP="002E56EE">
      <w:pPr>
        <w:spacing w:after="60"/>
        <w:contextualSpacing/>
        <w:jc w:val="both"/>
        <w:rPr>
          <w:rFonts w:ascii="Calibri" w:eastAsia="Calibri" w:hAnsi="Calibri" w:cs="Calibri"/>
          <w:sz w:val="22"/>
          <w:szCs w:val="22"/>
        </w:rPr>
      </w:pPr>
      <w:r w:rsidRPr="00C34A79">
        <w:rPr>
          <w:rFonts w:ascii="Calibri" w:eastAsia="Calibri" w:hAnsi="Calibri" w:cs="Calibri"/>
          <w:b/>
          <w:sz w:val="22"/>
          <w:szCs w:val="22"/>
        </w:rPr>
        <w:t xml:space="preserve">Četba </w:t>
      </w:r>
      <w:r w:rsidR="004575D4" w:rsidRPr="00C34A79">
        <w:rPr>
          <w:rFonts w:ascii="Calibri" w:eastAsia="Calibri" w:hAnsi="Calibri" w:cs="Calibri"/>
          <w:b/>
          <w:sz w:val="22"/>
          <w:szCs w:val="22"/>
        </w:rPr>
        <w:t>z Písma</w:t>
      </w:r>
      <w:r w:rsidRPr="00C34A79">
        <w:rPr>
          <w:rFonts w:ascii="Calibri" w:eastAsia="Calibri" w:hAnsi="Calibri" w:cs="Calibri"/>
          <w:b/>
          <w:sz w:val="22"/>
          <w:szCs w:val="22"/>
        </w:rPr>
        <w:t xml:space="preserve">: </w:t>
      </w:r>
      <w:r w:rsidR="00C3365E" w:rsidRPr="00C34A79">
        <w:rPr>
          <w:rFonts w:ascii="Calibri" w:eastAsia="Calibri" w:hAnsi="Calibri" w:cs="Calibri"/>
          <w:sz w:val="22"/>
          <w:szCs w:val="22"/>
        </w:rPr>
        <w:t xml:space="preserve"> </w:t>
      </w:r>
      <w:r w:rsidR="007F109D">
        <w:rPr>
          <w:rFonts w:ascii="Calibri" w:eastAsia="Calibri" w:hAnsi="Calibri" w:cs="Calibri"/>
          <w:sz w:val="22"/>
          <w:szCs w:val="22"/>
        </w:rPr>
        <w:t>1 Tes 5,</w:t>
      </w:r>
      <w:r w:rsidR="006D0035">
        <w:rPr>
          <w:rFonts w:ascii="Calibri" w:eastAsia="Calibri" w:hAnsi="Calibri" w:cs="Calibri"/>
          <w:sz w:val="22"/>
          <w:szCs w:val="22"/>
        </w:rPr>
        <w:t xml:space="preserve"> </w:t>
      </w:r>
      <w:r w:rsidR="00DF454C">
        <w:rPr>
          <w:rFonts w:ascii="Calibri" w:eastAsia="Calibri" w:hAnsi="Calibri" w:cs="Calibri"/>
          <w:sz w:val="22"/>
          <w:szCs w:val="22"/>
        </w:rPr>
        <w:t>12</w:t>
      </w:r>
      <w:r w:rsidR="00C33FA9">
        <w:rPr>
          <w:rFonts w:ascii="Calibri" w:eastAsia="Calibri" w:hAnsi="Calibri" w:cs="Calibri"/>
          <w:sz w:val="22"/>
          <w:szCs w:val="22"/>
        </w:rPr>
        <w:t xml:space="preserve"> </w:t>
      </w:r>
      <w:r w:rsidR="006D0035">
        <w:rPr>
          <w:rFonts w:ascii="Calibri" w:eastAsia="Calibri" w:hAnsi="Calibri" w:cs="Calibri"/>
          <w:sz w:val="22"/>
          <w:szCs w:val="22"/>
        </w:rPr>
        <w:t>-</w:t>
      </w:r>
      <w:r w:rsidR="00C33FA9">
        <w:rPr>
          <w:rFonts w:ascii="Calibri" w:eastAsia="Calibri" w:hAnsi="Calibri" w:cs="Calibri"/>
          <w:sz w:val="22"/>
          <w:szCs w:val="22"/>
        </w:rPr>
        <w:t xml:space="preserve"> </w:t>
      </w:r>
      <w:r w:rsidR="007F109D">
        <w:rPr>
          <w:rFonts w:ascii="Calibri" w:eastAsia="Calibri" w:hAnsi="Calibri" w:cs="Calibri"/>
          <w:sz w:val="22"/>
          <w:szCs w:val="22"/>
        </w:rPr>
        <w:t>28</w:t>
      </w:r>
    </w:p>
    <w:p w:rsidR="00001771" w:rsidRDefault="007450B2" w:rsidP="00196808">
      <w:pPr>
        <w:spacing w:after="60"/>
        <w:contextualSpacing/>
        <w:jc w:val="both"/>
        <w:rPr>
          <w:rFonts w:ascii="Calibri" w:eastAsia="Calibri" w:hAnsi="Calibri" w:cs="Calibri"/>
          <w:sz w:val="22"/>
          <w:szCs w:val="22"/>
        </w:rPr>
      </w:pPr>
      <w:r>
        <w:rPr>
          <w:rFonts w:ascii="Calibri" w:eastAsia="Calibri" w:hAnsi="Calibri" w:cs="Calibri"/>
          <w:sz w:val="22"/>
          <w:szCs w:val="22"/>
        </w:rPr>
        <w:t xml:space="preserve">„Všecko zkoumejte, dobrého se držte!“ (1 Tes 5, 21) Sv. Pavel v množství projevů Boží milosti, v rozličnosti darů a způsobů jejich aplikace vede k tomu, abychom neopomíjeli rozlišovat, co vede k dobrému a toho se přidrželi. Již v minulých tématech jsme rozvažovali o schopnosti vidět, vnímat, všímat si lidí kolem sebe a jejich jedinečnosti i schopností. </w:t>
      </w:r>
      <w:r w:rsidR="00582212">
        <w:rPr>
          <w:rFonts w:ascii="Calibri" w:eastAsia="Calibri" w:hAnsi="Calibri" w:cs="Calibri"/>
          <w:sz w:val="22"/>
          <w:szCs w:val="22"/>
        </w:rPr>
        <w:t>Jak apoštol upozorňuje v 1 Kor 12, 7, každému je dán dar Ducha sv. ke společnému prospěchu. Abychom je dobře rozpoznali, abychom nepodlehli pouhému subjektivnímu dojmu, abychom tím dokonce nenadělali nějakou škodu, svěřuje nám Pán také dar rozlišování. Někdy se týká jednotlivců, kteří dokáží dary rozpoznat a povzbudit v jejich užívání a rozvíjení. V každém případě se však týká společenství Ježíšových učedníků, kteří naslouchají Božímu hlasu a hledají světlo a nasměrování rozhodnutích, jednání a služby. V malé skupince (společenství), ve farnosti, v diecézi, v církvi –</w:t>
      </w:r>
      <w:r w:rsidR="0044582E">
        <w:rPr>
          <w:rFonts w:ascii="Calibri" w:eastAsia="Calibri" w:hAnsi="Calibri" w:cs="Calibri"/>
          <w:sz w:val="22"/>
          <w:szCs w:val="22"/>
        </w:rPr>
        <w:t xml:space="preserve"> na všech úrovních rozlišujeme, k čemu nás Pán volá, jaké k tomu komu svěřuje dary a úkoly a přijímáme rozhodnutí. Některá z nich podléhají nějaké autoritě (kněze,</w:t>
      </w:r>
      <w:r w:rsidR="0044582E" w:rsidRPr="0044582E">
        <w:rPr>
          <w:rFonts w:ascii="Calibri" w:eastAsia="Calibri" w:hAnsi="Calibri" w:cs="Calibri"/>
          <w:sz w:val="22"/>
          <w:szCs w:val="22"/>
        </w:rPr>
        <w:t xml:space="preserve"> </w:t>
      </w:r>
      <w:r w:rsidR="0044582E">
        <w:rPr>
          <w:rFonts w:ascii="Calibri" w:eastAsia="Calibri" w:hAnsi="Calibri" w:cs="Calibri"/>
          <w:sz w:val="22"/>
          <w:szCs w:val="22"/>
        </w:rPr>
        <w:t>biskupa, papeže, nebo farní rady, moderátora nějakého programu apod.), jak čteme např. v 1 Petr 1, 20 ohledně výkladu Písma. Jiná činíme v konkrétní situaci a přebíráme za ně odpovědnost.</w:t>
      </w:r>
    </w:p>
    <w:p w:rsidR="0044582E" w:rsidRDefault="0044582E" w:rsidP="00196808">
      <w:pPr>
        <w:spacing w:after="60"/>
        <w:contextualSpacing/>
        <w:jc w:val="both"/>
        <w:rPr>
          <w:rFonts w:ascii="Calibri" w:eastAsia="Calibri" w:hAnsi="Calibri" w:cs="Calibri"/>
          <w:sz w:val="22"/>
          <w:szCs w:val="22"/>
        </w:rPr>
      </w:pPr>
      <w:r>
        <w:rPr>
          <w:rFonts w:ascii="Calibri" w:eastAsia="Calibri" w:hAnsi="Calibri" w:cs="Calibri"/>
          <w:sz w:val="22"/>
          <w:szCs w:val="22"/>
        </w:rPr>
        <w:t xml:space="preserve">Bez procesu rozlišování se ochudí církev a farnosti o mnoho dobrého. Jindy se nadře a výsledek se nedostaví, protože se pustila do něčeho, co bylo jen lidskou touhou, ale Bůh je k tomu nezval. Někdy může dokonce dojít k chybám a ztroskotáním, protože chybělo rozlišování před Boží tváří. </w:t>
      </w:r>
      <w:r w:rsidR="00C00F9C">
        <w:rPr>
          <w:rFonts w:ascii="Calibri" w:eastAsia="Calibri" w:hAnsi="Calibri" w:cs="Calibri"/>
          <w:sz w:val="22"/>
          <w:szCs w:val="22"/>
        </w:rPr>
        <w:t>Potřebujeme se ptát v modlitbě Pána a zároveň naslouchat, jak mluví ve společenství bratří a sester – vždyť každý a každá z nich mají své obdarování, mají dar Ducha sv. pro společný pohled. Jako jednotlivce nás to zavazuje, abychom neprosazovali pouze svou vůli, ale upřímně hledali Hospodinův pohled a prospěch celého jeho lidu.</w:t>
      </w:r>
    </w:p>
    <w:p w:rsidR="00C00F9C" w:rsidRPr="006D0035" w:rsidRDefault="00C00F9C" w:rsidP="00196808">
      <w:pPr>
        <w:spacing w:after="60"/>
        <w:contextualSpacing/>
        <w:jc w:val="both"/>
        <w:rPr>
          <w:rFonts w:ascii="Calibri" w:eastAsia="Calibri" w:hAnsi="Calibri" w:cs="Calibri"/>
          <w:sz w:val="22"/>
          <w:szCs w:val="22"/>
        </w:rPr>
      </w:pPr>
      <w:r>
        <w:rPr>
          <w:rFonts w:ascii="Calibri" w:eastAsia="Calibri" w:hAnsi="Calibri" w:cs="Calibri"/>
          <w:sz w:val="22"/>
          <w:szCs w:val="22"/>
        </w:rPr>
        <w:t>Vnímat potřeby, předkládat je Bohu, nabízet řešení k rozlišování. Nelpět na subjektivním pohledu. Povzbudit, když vidíme něčí dar. S láskou upozornit, když se něco má dělat jinak. Rozlišovat, k čemu naše společenství (farnost) Pán vede.</w:t>
      </w:r>
    </w:p>
    <w:p w:rsidR="0002331B" w:rsidRDefault="00C71E15"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V jakých otázkách života církve (farnosti) by se mělo více hledat (rozlišovat)</w:t>
      </w:r>
      <w:r w:rsidR="00F77E68">
        <w:rPr>
          <w:rFonts w:ascii="Calibri" w:eastAsia="Calibri" w:hAnsi="Calibri" w:cs="Calibri"/>
          <w:sz w:val="22"/>
          <w:szCs w:val="22"/>
        </w:rPr>
        <w:t>?</w:t>
      </w:r>
    </w:p>
    <w:p w:rsidR="00C00E4F" w:rsidRPr="00C34A79" w:rsidRDefault="00C71E15"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Jak prožívám rozlišování ve svém osobním životě? Co mi v něm pomáhá</w:t>
      </w:r>
      <w:r w:rsidR="00F77E68">
        <w:rPr>
          <w:rFonts w:ascii="Calibri" w:eastAsia="Calibri" w:hAnsi="Calibri" w:cs="Calibri"/>
          <w:sz w:val="22"/>
          <w:szCs w:val="22"/>
        </w:rPr>
        <w:t>?</w:t>
      </w:r>
    </w:p>
    <w:p w:rsidR="000803CE" w:rsidRDefault="00C71E15" w:rsidP="00C00E4F">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Co mi v životě pomohl rozlišit někdo další (jednotlivec nebo skupina)</w:t>
      </w:r>
      <w:r w:rsidR="00AD697D">
        <w:rPr>
          <w:rFonts w:ascii="Calibri" w:eastAsia="Calibri" w:hAnsi="Calibri" w:cs="Calibri"/>
          <w:sz w:val="22"/>
          <w:szCs w:val="22"/>
        </w:rPr>
        <w:t>?</w:t>
      </w:r>
    </w:p>
    <w:p w:rsidR="002E56EE" w:rsidRDefault="00102ACA" w:rsidP="007B7C0B">
      <w:pPr>
        <w:spacing w:after="60"/>
        <w:contextualSpacing/>
        <w:jc w:val="both"/>
        <w:rPr>
          <w:rFonts w:ascii="Calibri" w:eastAsia="Calibri" w:hAnsi="Calibri" w:cs="Calibri"/>
          <w:sz w:val="22"/>
          <w:szCs w:val="22"/>
        </w:rPr>
      </w:pPr>
      <w:r w:rsidRPr="00C34A79">
        <w:rPr>
          <w:rFonts w:ascii="Calibri" w:eastAsia="Calibri" w:hAnsi="Calibri" w:cs="Calibri"/>
          <w:sz w:val="22"/>
          <w:szCs w:val="22"/>
        </w:rPr>
        <w:t>S</w:t>
      </w:r>
      <w:r w:rsidR="0073465B" w:rsidRPr="00C34A79">
        <w:rPr>
          <w:rFonts w:ascii="Calibri" w:eastAsia="Calibri" w:hAnsi="Calibri" w:cs="Calibri"/>
          <w:sz w:val="22"/>
          <w:szCs w:val="22"/>
        </w:rPr>
        <w:t>rdečně zdravím</w:t>
      </w:r>
      <w:r w:rsidR="00C34A79">
        <w:rPr>
          <w:rFonts w:ascii="Calibri" w:eastAsia="Calibri" w:hAnsi="Calibri" w:cs="Calibri"/>
          <w:sz w:val="22"/>
          <w:szCs w:val="22"/>
        </w:rPr>
        <w:t>, zvu k modli</w:t>
      </w:r>
      <w:r w:rsidR="00FA06B8">
        <w:rPr>
          <w:rFonts w:ascii="Calibri" w:eastAsia="Calibri" w:hAnsi="Calibri" w:cs="Calibri"/>
          <w:sz w:val="22"/>
          <w:szCs w:val="22"/>
        </w:rPr>
        <w:t>t</w:t>
      </w:r>
      <w:r w:rsidR="00C34A79">
        <w:rPr>
          <w:rFonts w:ascii="Calibri" w:eastAsia="Calibri" w:hAnsi="Calibri" w:cs="Calibri"/>
          <w:sz w:val="22"/>
          <w:szCs w:val="22"/>
        </w:rPr>
        <w:t>bě</w:t>
      </w:r>
      <w:r w:rsidR="0073465B" w:rsidRPr="00C34A79">
        <w:rPr>
          <w:rFonts w:ascii="Calibri" w:eastAsia="Calibri" w:hAnsi="Calibri" w:cs="Calibri"/>
          <w:sz w:val="22"/>
          <w:szCs w:val="22"/>
        </w:rPr>
        <w:t xml:space="preserve"> a žehnám vám, P. Roman Dvořák, Strakonice</w:t>
      </w:r>
    </w:p>
    <w:p w:rsidR="00DE58E9" w:rsidRPr="00CE520D" w:rsidRDefault="00DE58E9" w:rsidP="00DE58E9">
      <w:pPr>
        <w:jc w:val="center"/>
        <w:rPr>
          <w:rFonts w:ascii="Calibri" w:eastAsia="Calibri" w:hAnsi="Calibri" w:cs="Calibri"/>
          <w:b/>
          <w:sz w:val="32"/>
          <w:szCs w:val="32"/>
        </w:rPr>
      </w:pPr>
      <w:r w:rsidRPr="00CE520D">
        <w:rPr>
          <w:rFonts w:ascii="Calibri" w:eastAsia="Calibri" w:hAnsi="Calibri" w:cs="Calibri"/>
          <w:b/>
          <w:sz w:val="32"/>
          <w:szCs w:val="32"/>
        </w:rPr>
        <w:lastRenderedPageBreak/>
        <w:t>Podněty k modlitb</w:t>
      </w:r>
      <w:r>
        <w:rPr>
          <w:rFonts w:ascii="Calibri" w:eastAsia="Calibri" w:hAnsi="Calibri" w:cs="Calibri"/>
          <w:b/>
          <w:sz w:val="32"/>
          <w:szCs w:val="32"/>
        </w:rPr>
        <w:t>ě – 2. týden postní</w:t>
      </w:r>
    </w:p>
    <w:p w:rsidR="00DE58E9" w:rsidRPr="00DE7842" w:rsidRDefault="00DE58E9" w:rsidP="00DE58E9">
      <w:pPr>
        <w:jc w:val="center"/>
        <w:rPr>
          <w:sz w:val="20"/>
          <w:szCs w:val="20"/>
        </w:rPr>
      </w:pPr>
      <w:r>
        <w:rPr>
          <w:rFonts w:ascii="Calibri" w:eastAsia="Calibri" w:hAnsi="Calibri" w:cs="Calibri"/>
          <w:color w:val="000000"/>
          <w:sz w:val="20"/>
          <w:szCs w:val="20"/>
        </w:rPr>
        <w:t>rok 2022</w:t>
      </w:r>
    </w:p>
    <w:p w:rsidR="00DE58E9" w:rsidRPr="00C34A79" w:rsidRDefault="00DE58E9" w:rsidP="00DE58E9">
      <w:pPr>
        <w:spacing w:after="60"/>
        <w:ind w:firstLine="425"/>
        <w:jc w:val="both"/>
        <w:rPr>
          <w:rFonts w:ascii="Calibri" w:eastAsia="Calibri" w:hAnsi="Calibri" w:cs="Calibri"/>
          <w:color w:val="000000"/>
          <w:sz w:val="22"/>
          <w:szCs w:val="22"/>
        </w:rPr>
      </w:pPr>
      <w:r w:rsidRPr="00C34A79">
        <w:rPr>
          <w:rFonts w:ascii="Calibri" w:eastAsia="Calibri" w:hAnsi="Calibri" w:cs="Calibri"/>
          <w:color w:val="000000"/>
          <w:sz w:val="22"/>
          <w:szCs w:val="22"/>
        </w:rPr>
        <w:t xml:space="preserve">Milí přátelé, </w:t>
      </w:r>
      <w:r>
        <w:rPr>
          <w:rFonts w:ascii="Calibri" w:eastAsia="Calibri" w:hAnsi="Calibri" w:cs="Calibri"/>
          <w:color w:val="000000"/>
          <w:sz w:val="22"/>
          <w:szCs w:val="22"/>
        </w:rPr>
        <w:t xml:space="preserve">postní doba, kterou prožíváme, je přípravou k obnově křestního vyznání. Do toho patří i očišťování a prohlubování naší ochoty a schopnosti žít společenství církve. Pro společné dobro je třeba učit se rozlišovat hodnotu věcí a činů, ale i obdarování bratří a sester. </w:t>
      </w:r>
    </w:p>
    <w:p w:rsidR="00DE58E9" w:rsidRPr="00C34A79" w:rsidRDefault="00DE58E9" w:rsidP="00DE58E9">
      <w:pPr>
        <w:spacing w:after="60"/>
        <w:contextualSpacing/>
        <w:jc w:val="both"/>
        <w:rPr>
          <w:rFonts w:ascii="Calibri" w:eastAsia="Calibri" w:hAnsi="Calibri" w:cs="Calibri"/>
          <w:sz w:val="22"/>
          <w:szCs w:val="22"/>
        </w:rPr>
      </w:pPr>
      <w:r w:rsidRPr="00C34A79">
        <w:rPr>
          <w:rFonts w:ascii="Calibri" w:eastAsia="Calibri" w:hAnsi="Calibri" w:cs="Calibri"/>
          <w:b/>
          <w:sz w:val="22"/>
          <w:szCs w:val="22"/>
        </w:rPr>
        <w:t xml:space="preserve">Četba z Písma: </w:t>
      </w:r>
      <w:r w:rsidRPr="00C34A79">
        <w:rPr>
          <w:rFonts w:ascii="Calibri" w:eastAsia="Calibri" w:hAnsi="Calibri" w:cs="Calibri"/>
          <w:sz w:val="22"/>
          <w:szCs w:val="22"/>
        </w:rPr>
        <w:t xml:space="preserve"> </w:t>
      </w:r>
      <w:r>
        <w:rPr>
          <w:rFonts w:ascii="Calibri" w:eastAsia="Calibri" w:hAnsi="Calibri" w:cs="Calibri"/>
          <w:sz w:val="22"/>
          <w:szCs w:val="22"/>
        </w:rPr>
        <w:t>1 Tes 5, 12 - 28</w:t>
      </w:r>
    </w:p>
    <w:p w:rsidR="00DE58E9" w:rsidRDefault="00DE58E9" w:rsidP="00DE58E9">
      <w:pPr>
        <w:spacing w:after="60"/>
        <w:contextualSpacing/>
        <w:jc w:val="both"/>
        <w:rPr>
          <w:rFonts w:ascii="Calibri" w:eastAsia="Calibri" w:hAnsi="Calibri" w:cs="Calibri"/>
          <w:sz w:val="22"/>
          <w:szCs w:val="22"/>
        </w:rPr>
      </w:pPr>
      <w:r>
        <w:rPr>
          <w:rFonts w:ascii="Calibri" w:eastAsia="Calibri" w:hAnsi="Calibri" w:cs="Calibri"/>
          <w:sz w:val="22"/>
          <w:szCs w:val="22"/>
        </w:rPr>
        <w:t>„Všecko zkoumejte, dobrého se držte!“ (1 Tes 5, 21) Sv. Pavel v množství projevů Boží milosti, v rozličnosti darů a způsobů jejich aplikace vede k tomu, abychom neopomíjeli rozlišovat, co vede k dobrému a toho se přidrželi. Již v minulých tématech jsme rozvažovali o schopnosti vidět, vnímat, všímat si lidí kolem sebe a jejich jedinečnosti i schopností. Jak apoštol upozorňuje v 1 Kor 12, 7, každému je dán dar Ducha sv. ke společnému prospěchu. Abychom je dobře rozpoznali, abychom nepodlehli pouhému subjektivnímu dojmu, abychom tím dokonce nenadělali nějakou škodu, svěřuje nám Pán také dar rozlišování. Někdy se týká jednotlivců, kteří dokáží dary rozpoznat a povzbudit v jejich užívání a rozvíjení. V každém případě se však týká společenství Ježíšových učedníků, kteří naslouchají Božímu hlasu a hledají světlo a nasměrování rozhodnutích, jednání a služby. V malé skupince (společenství), ve farnosti, v diecézi, v církvi – na všech úrovních rozlišujeme, k čemu nás Pán volá, jaké k tomu komu svěřuje dary a úkoly a přijímáme rozhodnutí. Některá z nich podléhají nějaké autoritě (kněze,</w:t>
      </w:r>
      <w:r w:rsidRPr="0044582E">
        <w:rPr>
          <w:rFonts w:ascii="Calibri" w:eastAsia="Calibri" w:hAnsi="Calibri" w:cs="Calibri"/>
          <w:sz w:val="22"/>
          <w:szCs w:val="22"/>
        </w:rPr>
        <w:t xml:space="preserve"> </w:t>
      </w:r>
      <w:r>
        <w:rPr>
          <w:rFonts w:ascii="Calibri" w:eastAsia="Calibri" w:hAnsi="Calibri" w:cs="Calibri"/>
          <w:sz w:val="22"/>
          <w:szCs w:val="22"/>
        </w:rPr>
        <w:t>biskupa, papeže, nebo farní rady, moderátora nějakého programu apod.), jak čteme např. v 1 Petr 1, 20 ohledně výkladu Písma. Jiná činíme v konkrétní situaci a přebíráme za ně odpovědnost.</w:t>
      </w:r>
    </w:p>
    <w:p w:rsidR="00DE58E9" w:rsidRDefault="00DE58E9" w:rsidP="00DE58E9">
      <w:pPr>
        <w:spacing w:after="60"/>
        <w:contextualSpacing/>
        <w:jc w:val="both"/>
        <w:rPr>
          <w:rFonts w:ascii="Calibri" w:eastAsia="Calibri" w:hAnsi="Calibri" w:cs="Calibri"/>
          <w:sz w:val="22"/>
          <w:szCs w:val="22"/>
        </w:rPr>
      </w:pPr>
      <w:r>
        <w:rPr>
          <w:rFonts w:ascii="Calibri" w:eastAsia="Calibri" w:hAnsi="Calibri" w:cs="Calibri"/>
          <w:sz w:val="22"/>
          <w:szCs w:val="22"/>
        </w:rPr>
        <w:t>Bez procesu rozlišování se ochudí církev a farnosti o mnoho dobrého. Jindy se nadře a výsledek se nedostaví, protože se pustila do něčeho, co bylo jen lidskou touhou, ale Bůh je k tomu nezval. Někdy může dokonce dojít k chybám a ztroskotáním, protože chybělo rozlišování před Boží tváří. Potřebujeme se ptát v modlitbě Pána a zároveň naslouchat, jak mluví ve společenství bratří a sester – vždyť každý a každá z nich mají své obdarování, mají dar Ducha sv. pro společný pohled. Jako jednotlivce nás to zavazuje, abychom neprosazovali pouze svou vůli, ale upřímně hledali Hospodinův pohled a prospěch celého jeho lidu.</w:t>
      </w:r>
    </w:p>
    <w:p w:rsidR="00DE58E9" w:rsidRPr="006D0035" w:rsidRDefault="00DE58E9" w:rsidP="00DE58E9">
      <w:pPr>
        <w:spacing w:after="60"/>
        <w:contextualSpacing/>
        <w:jc w:val="both"/>
        <w:rPr>
          <w:rFonts w:ascii="Calibri" w:eastAsia="Calibri" w:hAnsi="Calibri" w:cs="Calibri"/>
          <w:sz w:val="22"/>
          <w:szCs w:val="22"/>
        </w:rPr>
      </w:pPr>
      <w:r>
        <w:rPr>
          <w:rFonts w:ascii="Calibri" w:eastAsia="Calibri" w:hAnsi="Calibri" w:cs="Calibri"/>
          <w:sz w:val="22"/>
          <w:szCs w:val="22"/>
        </w:rPr>
        <w:t>Vnímat potřeby, předkládat je Bohu, nabízet řešení k rozlišování. Nelpět na subjektivním pohledu. Povzbudit, když vidíme něčí dar. S láskou upozornit, když se něco má dělat jinak. Rozlišovat, k čemu naše společenství (farnost) Pán vede.</w:t>
      </w:r>
    </w:p>
    <w:p w:rsidR="00DE58E9" w:rsidRDefault="00DE58E9" w:rsidP="00DE58E9">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V jakých otázkách života církve (farnosti) by se mělo více hledat (rozlišovat)?</w:t>
      </w:r>
    </w:p>
    <w:p w:rsidR="00DE58E9" w:rsidRPr="00C34A79" w:rsidRDefault="00DE58E9" w:rsidP="00DE58E9">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Jak prožívám rozlišování ve svém osobním životě? Co mi v něm pomáhá?</w:t>
      </w:r>
    </w:p>
    <w:p w:rsidR="00DE58E9" w:rsidRDefault="00DE58E9" w:rsidP="00DE58E9">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Co mi v životě pomohl rozlišit někdo další (jednotlivec nebo skupina)?</w:t>
      </w:r>
    </w:p>
    <w:p w:rsidR="00B47AB8" w:rsidRPr="00A33D33" w:rsidRDefault="00DE58E9" w:rsidP="00840FC7">
      <w:pPr>
        <w:spacing w:after="60"/>
        <w:contextualSpacing/>
        <w:jc w:val="both"/>
        <w:rPr>
          <w:rFonts w:ascii="Calibri" w:eastAsia="Calibri" w:hAnsi="Calibri" w:cs="Calibri"/>
          <w:sz w:val="22"/>
          <w:szCs w:val="22"/>
        </w:rPr>
      </w:pPr>
      <w:r w:rsidRPr="00C34A79">
        <w:rPr>
          <w:rFonts w:ascii="Calibri" w:eastAsia="Calibri" w:hAnsi="Calibri" w:cs="Calibri"/>
          <w:sz w:val="22"/>
          <w:szCs w:val="22"/>
        </w:rPr>
        <w:t>Srdečně zdravím</w:t>
      </w:r>
      <w:r>
        <w:rPr>
          <w:rFonts w:ascii="Calibri" w:eastAsia="Calibri" w:hAnsi="Calibri" w:cs="Calibri"/>
          <w:sz w:val="22"/>
          <w:szCs w:val="22"/>
        </w:rPr>
        <w:t>, zvu k modlitbě</w:t>
      </w:r>
      <w:r w:rsidRPr="00C34A79">
        <w:rPr>
          <w:rFonts w:ascii="Calibri" w:eastAsia="Calibri" w:hAnsi="Calibri" w:cs="Calibri"/>
          <w:sz w:val="22"/>
          <w:szCs w:val="22"/>
        </w:rPr>
        <w:t xml:space="preserve"> a žehnám vám, P. Roman Dvořák, Strakonice</w:t>
      </w:r>
      <w:bookmarkStart w:id="0" w:name="_GoBack"/>
      <w:bookmarkEnd w:id="0"/>
    </w:p>
    <w:sectPr w:rsidR="00B47AB8" w:rsidRPr="00A33D33" w:rsidSect="00822F75">
      <w:pgSz w:w="16838" w:h="11906" w:orient="landscape"/>
      <w:pgMar w:top="426" w:right="536" w:bottom="426" w:left="567" w:header="708" w:footer="708" w:gutter="0"/>
      <w:cols w:num="2" w:space="12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114DE"/>
    <w:multiLevelType w:val="hybridMultilevel"/>
    <w:tmpl w:val="9A2E50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34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C9"/>
    <w:rsid w:val="000008F9"/>
    <w:rsid w:val="00001771"/>
    <w:rsid w:val="000029C9"/>
    <w:rsid w:val="00003966"/>
    <w:rsid w:val="000073F2"/>
    <w:rsid w:val="00007C47"/>
    <w:rsid w:val="00012562"/>
    <w:rsid w:val="00012771"/>
    <w:rsid w:val="0002331B"/>
    <w:rsid w:val="00033043"/>
    <w:rsid w:val="000344F4"/>
    <w:rsid w:val="0003503E"/>
    <w:rsid w:val="00035447"/>
    <w:rsid w:val="00047507"/>
    <w:rsid w:val="0006153E"/>
    <w:rsid w:val="00063AE1"/>
    <w:rsid w:val="00067216"/>
    <w:rsid w:val="000730E5"/>
    <w:rsid w:val="00073EF7"/>
    <w:rsid w:val="00075804"/>
    <w:rsid w:val="0008030B"/>
    <w:rsid w:val="000803CE"/>
    <w:rsid w:val="0008310C"/>
    <w:rsid w:val="00087C09"/>
    <w:rsid w:val="000974B7"/>
    <w:rsid w:val="000A0289"/>
    <w:rsid w:val="000A08B7"/>
    <w:rsid w:val="000A5BAF"/>
    <w:rsid w:val="000A6994"/>
    <w:rsid w:val="000B1251"/>
    <w:rsid w:val="000B1E58"/>
    <w:rsid w:val="000B30F3"/>
    <w:rsid w:val="000B6210"/>
    <w:rsid w:val="000B68DB"/>
    <w:rsid w:val="000B7516"/>
    <w:rsid w:val="000C19B3"/>
    <w:rsid w:val="000C50E8"/>
    <w:rsid w:val="000C6947"/>
    <w:rsid w:val="000D0C97"/>
    <w:rsid w:val="000D307C"/>
    <w:rsid w:val="000D5225"/>
    <w:rsid w:val="000D54F9"/>
    <w:rsid w:val="000E00C9"/>
    <w:rsid w:val="000E0564"/>
    <w:rsid w:val="000E2027"/>
    <w:rsid w:val="000E3090"/>
    <w:rsid w:val="000F018D"/>
    <w:rsid w:val="000F2691"/>
    <w:rsid w:val="000F609C"/>
    <w:rsid w:val="00102ACA"/>
    <w:rsid w:val="00107EF3"/>
    <w:rsid w:val="00112021"/>
    <w:rsid w:val="001131DB"/>
    <w:rsid w:val="00114A98"/>
    <w:rsid w:val="00115DB8"/>
    <w:rsid w:val="00117B76"/>
    <w:rsid w:val="00123194"/>
    <w:rsid w:val="00127664"/>
    <w:rsid w:val="001302F9"/>
    <w:rsid w:val="00130B77"/>
    <w:rsid w:val="00134DCB"/>
    <w:rsid w:val="00136CC5"/>
    <w:rsid w:val="00145AE1"/>
    <w:rsid w:val="00146440"/>
    <w:rsid w:val="001478E0"/>
    <w:rsid w:val="0015139B"/>
    <w:rsid w:val="0015500E"/>
    <w:rsid w:val="00166472"/>
    <w:rsid w:val="00170A5C"/>
    <w:rsid w:val="00173411"/>
    <w:rsid w:val="001820FA"/>
    <w:rsid w:val="0018212C"/>
    <w:rsid w:val="001846C9"/>
    <w:rsid w:val="00186E86"/>
    <w:rsid w:val="001875A6"/>
    <w:rsid w:val="0019546C"/>
    <w:rsid w:val="00196808"/>
    <w:rsid w:val="001A1AE3"/>
    <w:rsid w:val="001A1F3B"/>
    <w:rsid w:val="001A372C"/>
    <w:rsid w:val="001A4A12"/>
    <w:rsid w:val="001A5EAC"/>
    <w:rsid w:val="001A77D3"/>
    <w:rsid w:val="001A7FD6"/>
    <w:rsid w:val="001C17F3"/>
    <w:rsid w:val="001C5C85"/>
    <w:rsid w:val="001D0BD6"/>
    <w:rsid w:val="001D1829"/>
    <w:rsid w:val="001D7D39"/>
    <w:rsid w:val="001E39BB"/>
    <w:rsid w:val="001F2C24"/>
    <w:rsid w:val="001F2F18"/>
    <w:rsid w:val="001F419A"/>
    <w:rsid w:val="001F4E05"/>
    <w:rsid w:val="001F58C7"/>
    <w:rsid w:val="001F66BB"/>
    <w:rsid w:val="00203503"/>
    <w:rsid w:val="002063C4"/>
    <w:rsid w:val="00212BC5"/>
    <w:rsid w:val="0021469B"/>
    <w:rsid w:val="0022364E"/>
    <w:rsid w:val="00224E36"/>
    <w:rsid w:val="00227CB6"/>
    <w:rsid w:val="00230E15"/>
    <w:rsid w:val="002316CB"/>
    <w:rsid w:val="00244AD2"/>
    <w:rsid w:val="00245051"/>
    <w:rsid w:val="002565ED"/>
    <w:rsid w:val="002668EE"/>
    <w:rsid w:val="00270624"/>
    <w:rsid w:val="00273AEA"/>
    <w:rsid w:val="002772B7"/>
    <w:rsid w:val="00280B0E"/>
    <w:rsid w:val="00281A43"/>
    <w:rsid w:val="002845D3"/>
    <w:rsid w:val="002907D3"/>
    <w:rsid w:val="002909EF"/>
    <w:rsid w:val="00293641"/>
    <w:rsid w:val="00294A84"/>
    <w:rsid w:val="00295715"/>
    <w:rsid w:val="00295B34"/>
    <w:rsid w:val="002A03CC"/>
    <w:rsid w:val="002A0902"/>
    <w:rsid w:val="002A10AB"/>
    <w:rsid w:val="002A58B3"/>
    <w:rsid w:val="002C1082"/>
    <w:rsid w:val="002C1C44"/>
    <w:rsid w:val="002C465D"/>
    <w:rsid w:val="002D2748"/>
    <w:rsid w:val="002D5CD0"/>
    <w:rsid w:val="002E0C67"/>
    <w:rsid w:val="002E2A62"/>
    <w:rsid w:val="002E50D0"/>
    <w:rsid w:val="002E56EE"/>
    <w:rsid w:val="002F132B"/>
    <w:rsid w:val="002F2CF2"/>
    <w:rsid w:val="002F4D38"/>
    <w:rsid w:val="002F733D"/>
    <w:rsid w:val="00312883"/>
    <w:rsid w:val="003141C3"/>
    <w:rsid w:val="003172F4"/>
    <w:rsid w:val="003174B7"/>
    <w:rsid w:val="00322D8F"/>
    <w:rsid w:val="00323540"/>
    <w:rsid w:val="00323F20"/>
    <w:rsid w:val="003247C2"/>
    <w:rsid w:val="0033102F"/>
    <w:rsid w:val="00336AE0"/>
    <w:rsid w:val="0034233C"/>
    <w:rsid w:val="00357914"/>
    <w:rsid w:val="0036392E"/>
    <w:rsid w:val="00365E04"/>
    <w:rsid w:val="0037124F"/>
    <w:rsid w:val="00371554"/>
    <w:rsid w:val="003723ED"/>
    <w:rsid w:val="00372F05"/>
    <w:rsid w:val="003835A6"/>
    <w:rsid w:val="00385372"/>
    <w:rsid w:val="00391BA3"/>
    <w:rsid w:val="00395644"/>
    <w:rsid w:val="003A12ED"/>
    <w:rsid w:val="003B4ACC"/>
    <w:rsid w:val="003C297D"/>
    <w:rsid w:val="003C398E"/>
    <w:rsid w:val="003C4524"/>
    <w:rsid w:val="003D0D22"/>
    <w:rsid w:val="003D4D7F"/>
    <w:rsid w:val="003D6DCC"/>
    <w:rsid w:val="003E665A"/>
    <w:rsid w:val="003E7A89"/>
    <w:rsid w:val="00402ECC"/>
    <w:rsid w:val="004058D3"/>
    <w:rsid w:val="00406460"/>
    <w:rsid w:val="004129DE"/>
    <w:rsid w:val="00413F2D"/>
    <w:rsid w:val="00415F7E"/>
    <w:rsid w:val="0041732B"/>
    <w:rsid w:val="0044170A"/>
    <w:rsid w:val="0044209A"/>
    <w:rsid w:val="00442398"/>
    <w:rsid w:val="00444D52"/>
    <w:rsid w:val="0044582E"/>
    <w:rsid w:val="00455F76"/>
    <w:rsid w:val="004575D4"/>
    <w:rsid w:val="00457D3F"/>
    <w:rsid w:val="00457E6D"/>
    <w:rsid w:val="00461C5A"/>
    <w:rsid w:val="00464C1E"/>
    <w:rsid w:val="00472B1C"/>
    <w:rsid w:val="004766FD"/>
    <w:rsid w:val="004810F8"/>
    <w:rsid w:val="00482726"/>
    <w:rsid w:val="004A1906"/>
    <w:rsid w:val="004A24F4"/>
    <w:rsid w:val="004A428C"/>
    <w:rsid w:val="004C0013"/>
    <w:rsid w:val="004C57E8"/>
    <w:rsid w:val="004D4C43"/>
    <w:rsid w:val="004D6880"/>
    <w:rsid w:val="004D7B89"/>
    <w:rsid w:val="004E453F"/>
    <w:rsid w:val="004E74DE"/>
    <w:rsid w:val="004F01D2"/>
    <w:rsid w:val="004F21ED"/>
    <w:rsid w:val="00500245"/>
    <w:rsid w:val="005147C7"/>
    <w:rsid w:val="00517040"/>
    <w:rsid w:val="00525460"/>
    <w:rsid w:val="00540CD7"/>
    <w:rsid w:val="00545DD0"/>
    <w:rsid w:val="00545FA8"/>
    <w:rsid w:val="00550536"/>
    <w:rsid w:val="0055329E"/>
    <w:rsid w:val="005534A8"/>
    <w:rsid w:val="0055662E"/>
    <w:rsid w:val="00556C8A"/>
    <w:rsid w:val="0056239D"/>
    <w:rsid w:val="005634D7"/>
    <w:rsid w:val="00563F10"/>
    <w:rsid w:val="00570472"/>
    <w:rsid w:val="005711F7"/>
    <w:rsid w:val="00582212"/>
    <w:rsid w:val="005856F6"/>
    <w:rsid w:val="00587570"/>
    <w:rsid w:val="00587AB6"/>
    <w:rsid w:val="0059005F"/>
    <w:rsid w:val="0059097E"/>
    <w:rsid w:val="00593E94"/>
    <w:rsid w:val="00596376"/>
    <w:rsid w:val="00596D5C"/>
    <w:rsid w:val="005A2FC8"/>
    <w:rsid w:val="005A55E3"/>
    <w:rsid w:val="005C1665"/>
    <w:rsid w:val="005C32A3"/>
    <w:rsid w:val="005C657E"/>
    <w:rsid w:val="005D2A91"/>
    <w:rsid w:val="005E2021"/>
    <w:rsid w:val="005F1BAC"/>
    <w:rsid w:val="005F21AA"/>
    <w:rsid w:val="005F3BC4"/>
    <w:rsid w:val="005F6457"/>
    <w:rsid w:val="00602FF0"/>
    <w:rsid w:val="00604A78"/>
    <w:rsid w:val="00606363"/>
    <w:rsid w:val="006135F8"/>
    <w:rsid w:val="00617279"/>
    <w:rsid w:val="0061767C"/>
    <w:rsid w:val="0062059E"/>
    <w:rsid w:val="00620E8A"/>
    <w:rsid w:val="00625D0D"/>
    <w:rsid w:val="006330BE"/>
    <w:rsid w:val="00633B5C"/>
    <w:rsid w:val="0064304F"/>
    <w:rsid w:val="006457EE"/>
    <w:rsid w:val="00645EBB"/>
    <w:rsid w:val="00646D06"/>
    <w:rsid w:val="00657A42"/>
    <w:rsid w:val="0066119C"/>
    <w:rsid w:val="00661CBC"/>
    <w:rsid w:val="00670565"/>
    <w:rsid w:val="00673EE1"/>
    <w:rsid w:val="00675F87"/>
    <w:rsid w:val="00676B54"/>
    <w:rsid w:val="00680669"/>
    <w:rsid w:val="00684BAC"/>
    <w:rsid w:val="0068504D"/>
    <w:rsid w:val="006866F8"/>
    <w:rsid w:val="00693939"/>
    <w:rsid w:val="006939F1"/>
    <w:rsid w:val="0069707A"/>
    <w:rsid w:val="006A1624"/>
    <w:rsid w:val="006A1762"/>
    <w:rsid w:val="006A7812"/>
    <w:rsid w:val="006B2635"/>
    <w:rsid w:val="006B5F2B"/>
    <w:rsid w:val="006B682C"/>
    <w:rsid w:val="006B7B90"/>
    <w:rsid w:val="006C71B0"/>
    <w:rsid w:val="006C7967"/>
    <w:rsid w:val="006D0035"/>
    <w:rsid w:val="006D1BFC"/>
    <w:rsid w:val="006D33D7"/>
    <w:rsid w:val="006E10C5"/>
    <w:rsid w:val="006E53A5"/>
    <w:rsid w:val="006E6A9A"/>
    <w:rsid w:val="006E7D38"/>
    <w:rsid w:val="006F0CA7"/>
    <w:rsid w:val="006F2FD2"/>
    <w:rsid w:val="006F340B"/>
    <w:rsid w:val="00701A36"/>
    <w:rsid w:val="0071408C"/>
    <w:rsid w:val="007174BE"/>
    <w:rsid w:val="00723D5C"/>
    <w:rsid w:val="007319F1"/>
    <w:rsid w:val="0073465B"/>
    <w:rsid w:val="00740947"/>
    <w:rsid w:val="007414BE"/>
    <w:rsid w:val="00741B14"/>
    <w:rsid w:val="00742397"/>
    <w:rsid w:val="007438AF"/>
    <w:rsid w:val="007450B2"/>
    <w:rsid w:val="007560AE"/>
    <w:rsid w:val="0076053B"/>
    <w:rsid w:val="00762B96"/>
    <w:rsid w:val="007661EA"/>
    <w:rsid w:val="0077006F"/>
    <w:rsid w:val="007724CA"/>
    <w:rsid w:val="007768B6"/>
    <w:rsid w:val="00780B80"/>
    <w:rsid w:val="007811E9"/>
    <w:rsid w:val="00783875"/>
    <w:rsid w:val="00784B3C"/>
    <w:rsid w:val="00786C93"/>
    <w:rsid w:val="007870F7"/>
    <w:rsid w:val="00787C36"/>
    <w:rsid w:val="00790C5F"/>
    <w:rsid w:val="00792CE8"/>
    <w:rsid w:val="00793035"/>
    <w:rsid w:val="00795BB2"/>
    <w:rsid w:val="00796A72"/>
    <w:rsid w:val="00797343"/>
    <w:rsid w:val="00797870"/>
    <w:rsid w:val="007A2361"/>
    <w:rsid w:val="007A5747"/>
    <w:rsid w:val="007B7C0B"/>
    <w:rsid w:val="007C29A3"/>
    <w:rsid w:val="007D3E0A"/>
    <w:rsid w:val="007D43E9"/>
    <w:rsid w:val="007D5C63"/>
    <w:rsid w:val="007D63D5"/>
    <w:rsid w:val="007E21AE"/>
    <w:rsid w:val="007F109D"/>
    <w:rsid w:val="007F1CE1"/>
    <w:rsid w:val="007F1F73"/>
    <w:rsid w:val="007F2CD5"/>
    <w:rsid w:val="007F55C0"/>
    <w:rsid w:val="00802034"/>
    <w:rsid w:val="00803D68"/>
    <w:rsid w:val="00807B7D"/>
    <w:rsid w:val="008117E4"/>
    <w:rsid w:val="00815078"/>
    <w:rsid w:val="00815BBD"/>
    <w:rsid w:val="00816762"/>
    <w:rsid w:val="00820525"/>
    <w:rsid w:val="00821D2D"/>
    <w:rsid w:val="00822304"/>
    <w:rsid w:val="00822F75"/>
    <w:rsid w:val="008253B5"/>
    <w:rsid w:val="00827286"/>
    <w:rsid w:val="00840FC7"/>
    <w:rsid w:val="00843122"/>
    <w:rsid w:val="00846FB0"/>
    <w:rsid w:val="00855C7A"/>
    <w:rsid w:val="0086011B"/>
    <w:rsid w:val="00860C49"/>
    <w:rsid w:val="0086469D"/>
    <w:rsid w:val="00865ED5"/>
    <w:rsid w:val="00876269"/>
    <w:rsid w:val="00876835"/>
    <w:rsid w:val="0089616A"/>
    <w:rsid w:val="008A0AF4"/>
    <w:rsid w:val="008A4B3E"/>
    <w:rsid w:val="008B5111"/>
    <w:rsid w:val="008B7CA8"/>
    <w:rsid w:val="008C25AB"/>
    <w:rsid w:val="008C79C9"/>
    <w:rsid w:val="008D4D6F"/>
    <w:rsid w:val="008D5657"/>
    <w:rsid w:val="008E3F5B"/>
    <w:rsid w:val="008F7B63"/>
    <w:rsid w:val="00902B05"/>
    <w:rsid w:val="009077AE"/>
    <w:rsid w:val="00912CA0"/>
    <w:rsid w:val="0091319C"/>
    <w:rsid w:val="0092091A"/>
    <w:rsid w:val="00923B0A"/>
    <w:rsid w:val="009248DD"/>
    <w:rsid w:val="00931EF6"/>
    <w:rsid w:val="009321C4"/>
    <w:rsid w:val="00932750"/>
    <w:rsid w:val="009329BB"/>
    <w:rsid w:val="0093483C"/>
    <w:rsid w:val="00937275"/>
    <w:rsid w:val="00940413"/>
    <w:rsid w:val="009602CB"/>
    <w:rsid w:val="00966D42"/>
    <w:rsid w:val="00974439"/>
    <w:rsid w:val="00974ABE"/>
    <w:rsid w:val="00976F54"/>
    <w:rsid w:val="0098163A"/>
    <w:rsid w:val="00987F78"/>
    <w:rsid w:val="00990CC2"/>
    <w:rsid w:val="00996DD7"/>
    <w:rsid w:val="009A054F"/>
    <w:rsid w:val="009A48DF"/>
    <w:rsid w:val="009A4F98"/>
    <w:rsid w:val="009B1023"/>
    <w:rsid w:val="009B174C"/>
    <w:rsid w:val="009B7CCB"/>
    <w:rsid w:val="009C55B6"/>
    <w:rsid w:val="009D07CF"/>
    <w:rsid w:val="009D0D92"/>
    <w:rsid w:val="009D0EB0"/>
    <w:rsid w:val="009E0E34"/>
    <w:rsid w:val="009E2690"/>
    <w:rsid w:val="009F5D49"/>
    <w:rsid w:val="00A01C56"/>
    <w:rsid w:val="00A04A1B"/>
    <w:rsid w:val="00A073E6"/>
    <w:rsid w:val="00A17A72"/>
    <w:rsid w:val="00A200D7"/>
    <w:rsid w:val="00A22A45"/>
    <w:rsid w:val="00A24999"/>
    <w:rsid w:val="00A257EB"/>
    <w:rsid w:val="00A33D33"/>
    <w:rsid w:val="00A3439D"/>
    <w:rsid w:val="00A40A80"/>
    <w:rsid w:val="00A411A0"/>
    <w:rsid w:val="00A419FA"/>
    <w:rsid w:val="00A41BC7"/>
    <w:rsid w:val="00A436B7"/>
    <w:rsid w:val="00A46E4A"/>
    <w:rsid w:val="00A51CA3"/>
    <w:rsid w:val="00A52675"/>
    <w:rsid w:val="00A61F98"/>
    <w:rsid w:val="00A63F6E"/>
    <w:rsid w:val="00A66361"/>
    <w:rsid w:val="00A70D84"/>
    <w:rsid w:val="00A80A5A"/>
    <w:rsid w:val="00A80E29"/>
    <w:rsid w:val="00A818DD"/>
    <w:rsid w:val="00A82D79"/>
    <w:rsid w:val="00A870D5"/>
    <w:rsid w:val="00A90D50"/>
    <w:rsid w:val="00AA53C9"/>
    <w:rsid w:val="00AA6A46"/>
    <w:rsid w:val="00AB2016"/>
    <w:rsid w:val="00AB7906"/>
    <w:rsid w:val="00AC07DA"/>
    <w:rsid w:val="00AC1023"/>
    <w:rsid w:val="00AC2885"/>
    <w:rsid w:val="00AD0FEC"/>
    <w:rsid w:val="00AD2D1A"/>
    <w:rsid w:val="00AD697D"/>
    <w:rsid w:val="00AE0486"/>
    <w:rsid w:val="00AE25EA"/>
    <w:rsid w:val="00AE38D6"/>
    <w:rsid w:val="00AF4C5D"/>
    <w:rsid w:val="00AF4F9C"/>
    <w:rsid w:val="00AF56D9"/>
    <w:rsid w:val="00AF639E"/>
    <w:rsid w:val="00B00C06"/>
    <w:rsid w:val="00B03EAA"/>
    <w:rsid w:val="00B04513"/>
    <w:rsid w:val="00B07434"/>
    <w:rsid w:val="00B07956"/>
    <w:rsid w:val="00B10788"/>
    <w:rsid w:val="00B16C41"/>
    <w:rsid w:val="00B21443"/>
    <w:rsid w:val="00B27B0B"/>
    <w:rsid w:val="00B31A5D"/>
    <w:rsid w:val="00B41886"/>
    <w:rsid w:val="00B4330A"/>
    <w:rsid w:val="00B446AA"/>
    <w:rsid w:val="00B47AB8"/>
    <w:rsid w:val="00B50925"/>
    <w:rsid w:val="00B5705C"/>
    <w:rsid w:val="00B71D90"/>
    <w:rsid w:val="00B7327F"/>
    <w:rsid w:val="00B756FF"/>
    <w:rsid w:val="00B86320"/>
    <w:rsid w:val="00B922B9"/>
    <w:rsid w:val="00B92547"/>
    <w:rsid w:val="00B96BDC"/>
    <w:rsid w:val="00B96C7E"/>
    <w:rsid w:val="00BA1A62"/>
    <w:rsid w:val="00BA1C94"/>
    <w:rsid w:val="00BA69C1"/>
    <w:rsid w:val="00BA7EB1"/>
    <w:rsid w:val="00BB628C"/>
    <w:rsid w:val="00BB648A"/>
    <w:rsid w:val="00BC05DE"/>
    <w:rsid w:val="00BC5A29"/>
    <w:rsid w:val="00BD4E00"/>
    <w:rsid w:val="00BD77C9"/>
    <w:rsid w:val="00BE275A"/>
    <w:rsid w:val="00BE288B"/>
    <w:rsid w:val="00BE47BE"/>
    <w:rsid w:val="00BE4924"/>
    <w:rsid w:val="00BE4B2B"/>
    <w:rsid w:val="00BE5B43"/>
    <w:rsid w:val="00BE7BC5"/>
    <w:rsid w:val="00BF035D"/>
    <w:rsid w:val="00C00E4F"/>
    <w:rsid w:val="00C00F9C"/>
    <w:rsid w:val="00C01BC6"/>
    <w:rsid w:val="00C07D80"/>
    <w:rsid w:val="00C11E81"/>
    <w:rsid w:val="00C129E4"/>
    <w:rsid w:val="00C136E1"/>
    <w:rsid w:val="00C16CB1"/>
    <w:rsid w:val="00C21C3E"/>
    <w:rsid w:val="00C224DC"/>
    <w:rsid w:val="00C24C0F"/>
    <w:rsid w:val="00C333DA"/>
    <w:rsid w:val="00C3365E"/>
    <w:rsid w:val="00C33C87"/>
    <w:rsid w:val="00C33FA9"/>
    <w:rsid w:val="00C34A79"/>
    <w:rsid w:val="00C4390B"/>
    <w:rsid w:val="00C52164"/>
    <w:rsid w:val="00C52541"/>
    <w:rsid w:val="00C52B62"/>
    <w:rsid w:val="00C670E7"/>
    <w:rsid w:val="00C71934"/>
    <w:rsid w:val="00C71E15"/>
    <w:rsid w:val="00C73422"/>
    <w:rsid w:val="00C90991"/>
    <w:rsid w:val="00C91325"/>
    <w:rsid w:val="00CA05BE"/>
    <w:rsid w:val="00CA3233"/>
    <w:rsid w:val="00CA4097"/>
    <w:rsid w:val="00CA42C2"/>
    <w:rsid w:val="00CB0F00"/>
    <w:rsid w:val="00CB52EC"/>
    <w:rsid w:val="00CB5B52"/>
    <w:rsid w:val="00CB66B4"/>
    <w:rsid w:val="00CC061F"/>
    <w:rsid w:val="00CC1D80"/>
    <w:rsid w:val="00CC1EDB"/>
    <w:rsid w:val="00CC51FB"/>
    <w:rsid w:val="00CC5602"/>
    <w:rsid w:val="00CC7024"/>
    <w:rsid w:val="00CE4344"/>
    <w:rsid w:val="00CE44F8"/>
    <w:rsid w:val="00CE520D"/>
    <w:rsid w:val="00CE7F53"/>
    <w:rsid w:val="00CF6D6F"/>
    <w:rsid w:val="00CF7EF4"/>
    <w:rsid w:val="00D033FB"/>
    <w:rsid w:val="00D073C0"/>
    <w:rsid w:val="00D1121E"/>
    <w:rsid w:val="00D1531D"/>
    <w:rsid w:val="00D15BCD"/>
    <w:rsid w:val="00D24581"/>
    <w:rsid w:val="00D24D35"/>
    <w:rsid w:val="00D328FE"/>
    <w:rsid w:val="00D35B13"/>
    <w:rsid w:val="00D42DFF"/>
    <w:rsid w:val="00D45686"/>
    <w:rsid w:val="00D46340"/>
    <w:rsid w:val="00D46635"/>
    <w:rsid w:val="00D51C81"/>
    <w:rsid w:val="00D53662"/>
    <w:rsid w:val="00D55734"/>
    <w:rsid w:val="00D563A2"/>
    <w:rsid w:val="00D63B15"/>
    <w:rsid w:val="00D65241"/>
    <w:rsid w:val="00D6633E"/>
    <w:rsid w:val="00D66B05"/>
    <w:rsid w:val="00D71E47"/>
    <w:rsid w:val="00D73909"/>
    <w:rsid w:val="00D7390B"/>
    <w:rsid w:val="00D73D07"/>
    <w:rsid w:val="00D8020E"/>
    <w:rsid w:val="00D91E75"/>
    <w:rsid w:val="00D9539B"/>
    <w:rsid w:val="00D973FA"/>
    <w:rsid w:val="00D97EE0"/>
    <w:rsid w:val="00DA0B43"/>
    <w:rsid w:val="00DA74D8"/>
    <w:rsid w:val="00DB2286"/>
    <w:rsid w:val="00DB3FDA"/>
    <w:rsid w:val="00DB4A87"/>
    <w:rsid w:val="00DB7D31"/>
    <w:rsid w:val="00DC05C8"/>
    <w:rsid w:val="00DC0DDA"/>
    <w:rsid w:val="00DC4EF4"/>
    <w:rsid w:val="00DC5AD3"/>
    <w:rsid w:val="00DC7271"/>
    <w:rsid w:val="00DC73D1"/>
    <w:rsid w:val="00DC75A5"/>
    <w:rsid w:val="00DD39A5"/>
    <w:rsid w:val="00DE530B"/>
    <w:rsid w:val="00DE58E9"/>
    <w:rsid w:val="00DF454C"/>
    <w:rsid w:val="00DF494E"/>
    <w:rsid w:val="00DF66DA"/>
    <w:rsid w:val="00E0025F"/>
    <w:rsid w:val="00E00D85"/>
    <w:rsid w:val="00E014EB"/>
    <w:rsid w:val="00E015AE"/>
    <w:rsid w:val="00E060B7"/>
    <w:rsid w:val="00E11773"/>
    <w:rsid w:val="00E1319B"/>
    <w:rsid w:val="00E13F77"/>
    <w:rsid w:val="00E16D87"/>
    <w:rsid w:val="00E201C2"/>
    <w:rsid w:val="00E252EE"/>
    <w:rsid w:val="00E25FA5"/>
    <w:rsid w:val="00E26B7A"/>
    <w:rsid w:val="00E47543"/>
    <w:rsid w:val="00E510D5"/>
    <w:rsid w:val="00E6114B"/>
    <w:rsid w:val="00E62EFF"/>
    <w:rsid w:val="00E640C4"/>
    <w:rsid w:val="00E74DDB"/>
    <w:rsid w:val="00E815F5"/>
    <w:rsid w:val="00E847E0"/>
    <w:rsid w:val="00E910A0"/>
    <w:rsid w:val="00E91E4A"/>
    <w:rsid w:val="00E92DC6"/>
    <w:rsid w:val="00E9346E"/>
    <w:rsid w:val="00EA02B6"/>
    <w:rsid w:val="00EA195D"/>
    <w:rsid w:val="00EA1F9B"/>
    <w:rsid w:val="00EA529E"/>
    <w:rsid w:val="00EA58E3"/>
    <w:rsid w:val="00EA6CF8"/>
    <w:rsid w:val="00EB3432"/>
    <w:rsid w:val="00EB5C73"/>
    <w:rsid w:val="00EB73BB"/>
    <w:rsid w:val="00EC3EC1"/>
    <w:rsid w:val="00EC5AEE"/>
    <w:rsid w:val="00ED5152"/>
    <w:rsid w:val="00ED7629"/>
    <w:rsid w:val="00EE434E"/>
    <w:rsid w:val="00EE67DC"/>
    <w:rsid w:val="00EF2404"/>
    <w:rsid w:val="00EF4E2B"/>
    <w:rsid w:val="00F00112"/>
    <w:rsid w:val="00F013CF"/>
    <w:rsid w:val="00F0177B"/>
    <w:rsid w:val="00F0606B"/>
    <w:rsid w:val="00F11600"/>
    <w:rsid w:val="00F119F3"/>
    <w:rsid w:val="00F14D96"/>
    <w:rsid w:val="00F14D99"/>
    <w:rsid w:val="00F152CE"/>
    <w:rsid w:val="00F22576"/>
    <w:rsid w:val="00F2287A"/>
    <w:rsid w:val="00F24C19"/>
    <w:rsid w:val="00F25F2A"/>
    <w:rsid w:val="00F2655D"/>
    <w:rsid w:val="00F31BCA"/>
    <w:rsid w:val="00F41B37"/>
    <w:rsid w:val="00F4330D"/>
    <w:rsid w:val="00F455C2"/>
    <w:rsid w:val="00F46BA7"/>
    <w:rsid w:val="00F47322"/>
    <w:rsid w:val="00F5283F"/>
    <w:rsid w:val="00F55E9B"/>
    <w:rsid w:val="00F55F6C"/>
    <w:rsid w:val="00F61A0E"/>
    <w:rsid w:val="00F70DBE"/>
    <w:rsid w:val="00F7243F"/>
    <w:rsid w:val="00F72A29"/>
    <w:rsid w:val="00F77E68"/>
    <w:rsid w:val="00F8057B"/>
    <w:rsid w:val="00F8414B"/>
    <w:rsid w:val="00F9256E"/>
    <w:rsid w:val="00F962DD"/>
    <w:rsid w:val="00F97F66"/>
    <w:rsid w:val="00FA06B8"/>
    <w:rsid w:val="00FA568C"/>
    <w:rsid w:val="00FA7F13"/>
    <w:rsid w:val="00FB4A1F"/>
    <w:rsid w:val="00FB7D01"/>
    <w:rsid w:val="00FC06DE"/>
    <w:rsid w:val="00FC29F7"/>
    <w:rsid w:val="00FC2E3C"/>
    <w:rsid w:val="00FC329B"/>
    <w:rsid w:val="00FC38CD"/>
    <w:rsid w:val="00FD1DBA"/>
    <w:rsid w:val="00FD521D"/>
    <w:rsid w:val="00FE67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808</Words>
  <Characters>4772</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cp:lastModifiedBy>
  <cp:revision>6</cp:revision>
  <cp:lastPrinted>2020-11-20T13:36:00Z</cp:lastPrinted>
  <dcterms:created xsi:type="dcterms:W3CDTF">2022-03-04T18:45:00Z</dcterms:created>
  <dcterms:modified xsi:type="dcterms:W3CDTF">2022-03-04T19:50:00Z</dcterms:modified>
</cp:coreProperties>
</file>