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BE288B">
        <w:rPr>
          <w:rFonts w:ascii="Calibri" w:eastAsia="Calibri" w:hAnsi="Calibri" w:cs="Calibri"/>
          <w:b/>
          <w:sz w:val="32"/>
          <w:szCs w:val="32"/>
        </w:rPr>
        <w:t>1</w:t>
      </w:r>
      <w:r w:rsidR="00EA6CF8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BE288B">
        <w:rPr>
          <w:rFonts w:ascii="Calibri" w:eastAsia="Calibri" w:hAnsi="Calibri" w:cs="Calibri"/>
          <w:b/>
          <w:sz w:val="32"/>
          <w:szCs w:val="32"/>
        </w:rPr>
        <w:t>t</w:t>
      </w:r>
      <w:r w:rsidR="00EA6CF8">
        <w:rPr>
          <w:rFonts w:ascii="Calibri" w:eastAsia="Calibri" w:hAnsi="Calibri" w:cs="Calibri"/>
          <w:b/>
          <w:sz w:val="32"/>
          <w:szCs w:val="32"/>
        </w:rPr>
        <w:t>ýden</w:t>
      </w:r>
      <w:r w:rsidR="00BE288B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Pr="00C34A79" w:rsidRDefault="00067216" w:rsidP="002E56EE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FD1DBA">
        <w:rPr>
          <w:rFonts w:ascii="Calibri" w:eastAsia="Calibri" w:hAnsi="Calibri" w:cs="Calibri"/>
          <w:color w:val="000000"/>
          <w:sz w:val="22"/>
          <w:szCs w:val="22"/>
        </w:rPr>
        <w:t>svátkem Křtu Páně završíme vánoční dobu a vstupujeme do liturgického mezidobí. Pamatujme i na koledníky, kteří ještě pokračují v Tříkrálové sbírce a vyprošujme požehnání i těm, jejichž domácnosti navštěvují.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FD1DBA">
        <w:rPr>
          <w:rFonts w:ascii="Calibri" w:eastAsia="Calibri" w:hAnsi="Calibri" w:cs="Calibri"/>
          <w:sz w:val="22"/>
          <w:szCs w:val="22"/>
        </w:rPr>
        <w:t>Gal</w:t>
      </w:r>
      <w:r w:rsidR="00EA6CF8">
        <w:rPr>
          <w:rFonts w:ascii="Calibri" w:eastAsia="Calibri" w:hAnsi="Calibri" w:cs="Calibri"/>
          <w:sz w:val="22"/>
          <w:szCs w:val="22"/>
        </w:rPr>
        <w:t xml:space="preserve"> </w:t>
      </w:r>
      <w:r w:rsidR="00FD1DBA">
        <w:rPr>
          <w:rFonts w:ascii="Calibri" w:eastAsia="Calibri" w:hAnsi="Calibri" w:cs="Calibri"/>
          <w:sz w:val="22"/>
          <w:szCs w:val="22"/>
        </w:rPr>
        <w:t>4</w:t>
      </w:r>
      <w:r w:rsidR="007F1F73" w:rsidRPr="00C34A79">
        <w:rPr>
          <w:rFonts w:ascii="Calibri" w:eastAsia="Calibri" w:hAnsi="Calibri" w:cs="Calibri"/>
          <w:sz w:val="22"/>
          <w:szCs w:val="22"/>
        </w:rPr>
        <w:t xml:space="preserve">, </w:t>
      </w:r>
      <w:r w:rsidR="009A054F">
        <w:rPr>
          <w:rFonts w:ascii="Calibri" w:eastAsia="Calibri" w:hAnsi="Calibri" w:cs="Calibri"/>
          <w:sz w:val="22"/>
          <w:szCs w:val="22"/>
        </w:rPr>
        <w:t>1</w:t>
      </w:r>
      <w:r w:rsidR="007F1F73" w:rsidRPr="00C34A79">
        <w:rPr>
          <w:rFonts w:ascii="Calibri" w:eastAsia="Calibri" w:hAnsi="Calibri" w:cs="Calibri"/>
          <w:sz w:val="22"/>
          <w:szCs w:val="22"/>
        </w:rPr>
        <w:t>-</w:t>
      </w:r>
      <w:r w:rsidR="00FD1DBA">
        <w:rPr>
          <w:rFonts w:ascii="Calibri" w:eastAsia="Calibri" w:hAnsi="Calibri" w:cs="Calibri"/>
          <w:sz w:val="22"/>
          <w:szCs w:val="22"/>
        </w:rPr>
        <w:t>7</w:t>
      </w:r>
    </w:p>
    <w:p w:rsidR="007F1F73" w:rsidRPr="00C34A79" w:rsidRDefault="00FD1DBA" w:rsidP="002E56EE">
      <w:pPr>
        <w:spacing w:after="60"/>
        <w:contextualSpacing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Pane, poznali jsme andělské poselství o vtělení Krista, tvého Syna;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vlej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nám, prosíme, do duše svou milost, ať nás jeho umučení a kříž přivede k slávě vzkříšení. Skrze Krista, našeho Pána. Amen.</w:t>
      </w:r>
    </w:p>
    <w:p w:rsidR="00AE38D6" w:rsidRDefault="00AD2D1A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Závěrečná modlitba je formulována obvyklým způsobem, který v liturgii užíváme a který dokonce navazuje už na židovskou tradici. Po oslovení následuje připomínka toho, co již Bůh učinil a teprve odtud se odvíjí přednesená prosba.</w:t>
      </w:r>
    </w:p>
    <w:p w:rsidR="003A12ED" w:rsidRDefault="003A12ED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Oslovení „Pane“ není pouhou zdvořilostní frází. Řecký výraz zní „Kyrie“ a odkazuje nás na samotné Boží jméno zjevené Mojžíšovi – Jahve (JHWH). Židé jej z úcty nevyslovovali a nahrazovali oslovením „Pán“, které do řečtiny následně překládali jako </w:t>
      </w:r>
      <w:proofErr w:type="spellStart"/>
      <w:r>
        <w:rPr>
          <w:rFonts w:ascii="Calibri" w:eastAsia="Calibri" w:hAnsi="Calibri" w:cs="Calibri"/>
          <w:sz w:val="22"/>
          <w:szCs w:val="22"/>
        </w:rPr>
        <w:t>Kyrios</w:t>
      </w:r>
      <w:proofErr w:type="spellEnd"/>
      <w:r>
        <w:rPr>
          <w:rFonts w:ascii="Calibri" w:eastAsia="Calibri" w:hAnsi="Calibri" w:cs="Calibri"/>
          <w:sz w:val="22"/>
          <w:szCs w:val="22"/>
        </w:rPr>
        <w:t>. Česky užíváme zmíněné Pán nebo též Hospodin.</w:t>
      </w:r>
    </w:p>
    <w:p w:rsidR="003A12ED" w:rsidRDefault="003A12ED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Připomínat si Boží jednání, připamatovat se jeho mocné činy – to je nejen způsobem, jak nezapomenout na to, co je podstatné, ale židokřesťanské pojetí jde dál. To, co takto zmiňujeme, se aktualizuje jako dar a milost i pro nás, pro mne tady a teď. Jedná se tedy o projev vděčnosti, ale i otevřenosti, abych i já mohl žít z toho, co Bůh učinil.</w:t>
      </w:r>
    </w:p>
    <w:p w:rsidR="003A12ED" w:rsidRDefault="003A12ED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Poselství, zpráva, se opět netýká</w:t>
      </w:r>
      <w:r w:rsidR="00E815F5">
        <w:rPr>
          <w:rFonts w:ascii="Calibri" w:eastAsia="Calibri" w:hAnsi="Calibri" w:cs="Calibri"/>
          <w:sz w:val="22"/>
          <w:szCs w:val="22"/>
        </w:rPr>
        <w:t xml:space="preserve"> jen tak někoho. Máme zde dvě vyznání. Zvěstovaným je Kristus, tzn. pomazaný, mesiáš; ten, kdo byl očekáván,</w:t>
      </w:r>
      <w:r>
        <w:rPr>
          <w:rFonts w:ascii="Calibri" w:eastAsia="Calibri" w:hAnsi="Calibri" w:cs="Calibri"/>
          <w:sz w:val="22"/>
          <w:szCs w:val="22"/>
        </w:rPr>
        <w:t xml:space="preserve"> kdo naplňuje Boží zaslíbení</w:t>
      </w:r>
      <w:r w:rsidR="00E815F5">
        <w:rPr>
          <w:rFonts w:ascii="Calibri" w:eastAsia="Calibri" w:hAnsi="Calibri" w:cs="Calibri"/>
          <w:sz w:val="22"/>
          <w:szCs w:val="22"/>
        </w:rPr>
        <w:t>. J</w:t>
      </w:r>
      <w:r w:rsidR="009C55B6">
        <w:rPr>
          <w:rFonts w:ascii="Calibri" w:eastAsia="Calibri" w:hAnsi="Calibri" w:cs="Calibri"/>
          <w:sz w:val="22"/>
          <w:szCs w:val="22"/>
        </w:rPr>
        <w:t>e</w:t>
      </w:r>
      <w:r w:rsidR="00E815F5">
        <w:rPr>
          <w:rFonts w:ascii="Calibri" w:eastAsia="Calibri" w:hAnsi="Calibri" w:cs="Calibri"/>
          <w:sz w:val="22"/>
          <w:szCs w:val="22"/>
        </w:rPr>
        <w:t xml:space="preserve"> i</w:t>
      </w:r>
      <w:r w:rsidR="009C55B6">
        <w:rPr>
          <w:rFonts w:ascii="Calibri" w:eastAsia="Calibri" w:hAnsi="Calibri" w:cs="Calibri"/>
          <w:sz w:val="22"/>
          <w:szCs w:val="22"/>
        </w:rPr>
        <w:t xml:space="preserve"> Božím S</w:t>
      </w:r>
      <w:r w:rsidR="00E815F5">
        <w:rPr>
          <w:rFonts w:ascii="Calibri" w:eastAsia="Calibri" w:hAnsi="Calibri" w:cs="Calibri"/>
          <w:sz w:val="22"/>
          <w:szCs w:val="22"/>
        </w:rPr>
        <w:t>ynem, není pouhým člověkem, je</w:t>
      </w:r>
      <w:r w:rsidR="009C55B6">
        <w:rPr>
          <w:rFonts w:ascii="Calibri" w:eastAsia="Calibri" w:hAnsi="Calibri" w:cs="Calibri"/>
          <w:sz w:val="22"/>
          <w:szCs w:val="22"/>
        </w:rPr>
        <w:t xml:space="preserve"> Bohem.</w:t>
      </w:r>
    </w:p>
    <w:p w:rsidR="009C55B6" w:rsidRDefault="009C55B6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Jestliže poznáváme a jako pravdivé vyznáváme, co zaznělo, pak věříme, že nám prospěje milost plynoucí ze zásadních okamžiků Kristova života. Milost je dar, který nám Bůh zdarma dává a nabízí. Ona proměňuje naše nitro, činí jej blízkým Bohu, dává sílu k důležitým krokům a připravuje nás, abychom pro Boží setbu byli příhodnou půdou.</w:t>
      </w:r>
    </w:p>
    <w:p w:rsidR="009C55B6" w:rsidRDefault="009C55B6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Vtělením, zvěstováním začíná Ježíšův pozemský příběh, který vrcholí smrtí a vzkříšením. To je směr, kam se náš život</w:t>
      </w:r>
      <w:r w:rsidR="00323540">
        <w:rPr>
          <w:rFonts w:ascii="Calibri" w:eastAsia="Calibri" w:hAnsi="Calibri" w:cs="Calibri"/>
          <w:sz w:val="22"/>
          <w:szCs w:val="22"/>
        </w:rPr>
        <w:t xml:space="preserve"> má ubírat. Aby tam došel, je třeba milost.</w:t>
      </w:r>
      <w:r>
        <w:rPr>
          <w:rFonts w:ascii="Calibri" w:eastAsia="Calibri" w:hAnsi="Calibri" w:cs="Calibri"/>
          <w:sz w:val="22"/>
          <w:szCs w:val="22"/>
        </w:rPr>
        <w:t xml:space="preserve"> Ač rozjímáme o počátku, nezapomínáme na cíl. Jedno nelze oddělit od druhého. Bůh se stal člověkem, abychom my dosáhli vzkříšení a života věčného.</w:t>
      </w:r>
    </w:p>
    <w:p w:rsidR="009C55B6" w:rsidRPr="00C34A79" w:rsidRDefault="00E815F5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„O cokoli budete prosit ve jménu mém, </w:t>
      </w:r>
      <w:r w:rsidR="00ED5152">
        <w:rPr>
          <w:rFonts w:ascii="Calibri" w:eastAsia="Calibri" w:hAnsi="Calibri" w:cs="Calibri"/>
          <w:sz w:val="22"/>
          <w:szCs w:val="22"/>
        </w:rPr>
        <w:t>já vám dám</w:t>
      </w:r>
      <w:r>
        <w:rPr>
          <w:rFonts w:ascii="Calibri" w:eastAsia="Calibri" w:hAnsi="Calibri" w:cs="Calibri"/>
          <w:sz w:val="22"/>
          <w:szCs w:val="22"/>
        </w:rPr>
        <w:t>“ říká Ježíš. (J 14, 13) Proto modlitby zakončujeme Kristovým prostřednictvím.</w:t>
      </w:r>
    </w:p>
    <w:p w:rsidR="0002331B" w:rsidRPr="00C34A79" w:rsidRDefault="001A1F3B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Která oslovení Boha jsou mi blízká či výmluvná a proč</w:t>
      </w:r>
      <w:r w:rsidR="00587AB6">
        <w:rPr>
          <w:rFonts w:ascii="Calibri" w:eastAsia="Calibri" w:hAnsi="Calibri" w:cs="Calibri"/>
          <w:sz w:val="22"/>
          <w:szCs w:val="22"/>
        </w:rPr>
        <w:t>?</w:t>
      </w:r>
    </w:p>
    <w:p w:rsidR="00762B96" w:rsidRPr="00C34A79" w:rsidRDefault="00D66B05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je v </w:t>
      </w:r>
      <w:r w:rsidR="00846FB0">
        <w:rPr>
          <w:rFonts w:ascii="Calibri" w:eastAsia="Calibri" w:hAnsi="Calibri" w:cs="Calibri"/>
          <w:sz w:val="22"/>
          <w:szCs w:val="22"/>
        </w:rPr>
        <w:t>mém</w:t>
      </w:r>
      <w:r>
        <w:rPr>
          <w:rFonts w:ascii="Calibri" w:eastAsia="Calibri" w:hAnsi="Calibri" w:cs="Calibri"/>
          <w:sz w:val="22"/>
          <w:szCs w:val="22"/>
        </w:rPr>
        <w:t xml:space="preserve"> životě přítomné připomínání</w:t>
      </w:r>
      <w:r w:rsidR="00846FB0">
        <w:rPr>
          <w:rFonts w:ascii="Calibri" w:eastAsia="Calibri" w:hAnsi="Calibri" w:cs="Calibri"/>
          <w:sz w:val="22"/>
          <w:szCs w:val="22"/>
        </w:rPr>
        <w:t xml:space="preserve"> si</w:t>
      </w:r>
      <w:r>
        <w:rPr>
          <w:rFonts w:ascii="Calibri" w:eastAsia="Calibri" w:hAnsi="Calibri" w:cs="Calibri"/>
          <w:sz w:val="22"/>
          <w:szCs w:val="22"/>
        </w:rPr>
        <w:t xml:space="preserve"> toho, co pro mne Bůh už udělal</w:t>
      </w:r>
      <w:r w:rsidR="00587AB6">
        <w:rPr>
          <w:rFonts w:ascii="Calibri" w:eastAsia="Calibri" w:hAnsi="Calibri" w:cs="Calibri"/>
          <w:sz w:val="22"/>
          <w:szCs w:val="22"/>
        </w:rPr>
        <w:t>?</w:t>
      </w:r>
    </w:p>
    <w:p w:rsidR="00E201C2" w:rsidRPr="00C34A79" w:rsidRDefault="004F21ED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je pro mne milost v duchovním slova smyslu</w:t>
      </w:r>
      <w:r w:rsidR="00D35B13"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 xml:space="preserve"> Mám nějakou zkušenost?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860C49" w:rsidRPr="00CE520D" w:rsidRDefault="00860C49" w:rsidP="00860C49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1. týden v mezidobí</w:t>
      </w:r>
      <w:bookmarkStart w:id="0" w:name="_GoBack"/>
      <w:bookmarkEnd w:id="0"/>
    </w:p>
    <w:p w:rsidR="00860C49" w:rsidRPr="00DE7842" w:rsidRDefault="00860C49" w:rsidP="00860C4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860C49" w:rsidRPr="00C34A79" w:rsidRDefault="00860C49" w:rsidP="00860C49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svátkem Křtu Páně završíme vánoční dobu a vstupujeme do liturgického mezidobí. Pamatujme i na koledníky, kteří ještě pokračují v Tříkrálové sbírce a vyprošujme požehnání i těm, jejichž domácnosti navštěvují.</w:t>
      </w:r>
    </w:p>
    <w:p w:rsidR="00860C49" w:rsidRPr="00C34A79" w:rsidRDefault="00860C49" w:rsidP="00860C4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Gal 4</w:t>
      </w:r>
      <w:r w:rsidRPr="00C34A79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1</w:t>
      </w:r>
      <w:r w:rsidRPr="00C34A79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7</w:t>
      </w:r>
    </w:p>
    <w:p w:rsidR="00860C49" w:rsidRPr="00C34A79" w:rsidRDefault="00860C49" w:rsidP="00860C49">
      <w:pPr>
        <w:spacing w:after="60"/>
        <w:contextualSpacing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Pane, poznali jsme andělské poselství o vtělení Krista, tvého Syna;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vlej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nám, prosíme, do duše svou milost, ať nás jeho umučení a kříž přivede k slávě vzkříšení. Skrze Krista, našeho Pána. Amen.</w:t>
      </w:r>
    </w:p>
    <w:p w:rsidR="00860C49" w:rsidRDefault="00860C49" w:rsidP="00860C4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Závěrečná modlitba je formulována obvyklým způsobem, který v liturgii užíváme a který dokonce navazuje už na židovskou tradici. Po oslovení následuje připomínka toho, co již Bůh učinil a teprve odtud se odvíjí přednesená prosba.</w:t>
      </w:r>
    </w:p>
    <w:p w:rsidR="00860C49" w:rsidRDefault="00860C49" w:rsidP="00860C4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Oslovení „Pane“ není pouhou zdvořilostní frází. Řecký výraz zní „Kyrie“ a odkazuje nás na samotné Boží jméno zjevené Mojžíšovi – Jahve (JHWH). Židé jej z úcty nevyslovovali a nahrazovali oslovením „Pán“, které do řečtiny následně překládali jako </w:t>
      </w:r>
      <w:proofErr w:type="spellStart"/>
      <w:r>
        <w:rPr>
          <w:rFonts w:ascii="Calibri" w:eastAsia="Calibri" w:hAnsi="Calibri" w:cs="Calibri"/>
          <w:sz w:val="22"/>
          <w:szCs w:val="22"/>
        </w:rPr>
        <w:t>Kyrios</w:t>
      </w:r>
      <w:proofErr w:type="spellEnd"/>
      <w:r>
        <w:rPr>
          <w:rFonts w:ascii="Calibri" w:eastAsia="Calibri" w:hAnsi="Calibri" w:cs="Calibri"/>
          <w:sz w:val="22"/>
          <w:szCs w:val="22"/>
        </w:rPr>
        <w:t>. Česky užíváme zmíněné Pán nebo též Hospodin.</w:t>
      </w:r>
    </w:p>
    <w:p w:rsidR="00860C49" w:rsidRDefault="00860C49" w:rsidP="00860C4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Připomínat si Boží jednání, připamatovat se jeho mocné činy – to je nejen způsobem, jak nezapomenout na to, co je podstatné, ale židokřesťanské pojetí jde dál. To, co takto zmiňujeme, se aktualizuje jako dar a milost i pro nás, pro mne tady a teď. Jedná se tedy o projev vděčnosti, ale i otevřenosti, abych i já mohl žít z toho, co Bůh učinil.</w:t>
      </w:r>
    </w:p>
    <w:p w:rsidR="00860C49" w:rsidRDefault="00860C49" w:rsidP="00860C4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Poselství, zpráva, se opět netýká jen tak někoho. Máme zde dvě vyznání. Zvěstovaným je Kristus, tzn. pomazaný, mesiáš; ten, kdo byl očekáván, kdo naplňuje Boží zaslíbení. Je i Božím Synem, není pouhým člověkem, je Bohem.</w:t>
      </w:r>
    </w:p>
    <w:p w:rsidR="00860C49" w:rsidRDefault="00860C49" w:rsidP="00860C4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Jestliže poznáváme a jako pravdivé vyznáváme, co zaznělo, pak věříme, že nám prospěje milost plynoucí ze zásadních okamžiků Kristova života. Milost je dar, který nám Bůh zdarma dává a nabízí. Ona proměňuje naše nitro, činí jej blízkým Bohu, dává sílu k důležitým krokům a připravuje nás, abychom pro Boží setbu byli příhodnou půdou.</w:t>
      </w:r>
    </w:p>
    <w:p w:rsidR="00860C49" w:rsidRDefault="00860C49" w:rsidP="00860C4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Vtělením, zvěstováním začíná Ježíšův pozemský příběh, který vrcholí smrtí a vzkříšením. To je směr, kam se náš život má ubírat. Aby tam došel, je třeba milost. Ač rozjímáme o počátku, nezapomínáme na cíl. Jedno nelze oddělit od druhého. Bůh se stal člověkem, abychom my dosáhli vzkříšení a života věčného.</w:t>
      </w:r>
    </w:p>
    <w:p w:rsidR="00860C49" w:rsidRPr="00C34A79" w:rsidRDefault="00860C49" w:rsidP="00860C4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„O cokoli budete prosit ve jménu mém, já vám dám“ říká Ježíš. (J 14, 13) Proto modlitby zakončujeme Kristovým prostřednictvím.</w:t>
      </w:r>
    </w:p>
    <w:p w:rsidR="00860C49" w:rsidRPr="00C34A79" w:rsidRDefault="00860C49" w:rsidP="00860C49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Která oslovení Boha jsou mi blízká či výmluvná a proč?</w:t>
      </w:r>
    </w:p>
    <w:p w:rsidR="00860C49" w:rsidRPr="00C34A79" w:rsidRDefault="00860C49" w:rsidP="00860C49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je v mém životě přítomné připomínání si toho, co pro mne Bůh už udělal?</w:t>
      </w:r>
    </w:p>
    <w:p w:rsidR="00860C49" w:rsidRPr="00C34A79" w:rsidRDefault="00860C49" w:rsidP="00860C49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je pro mne milost v duchovním slova smyslu? Mám nějakou zkušenost?</w:t>
      </w:r>
    </w:p>
    <w:p w:rsidR="00B47AB8" w:rsidRPr="00A33D33" w:rsidRDefault="00860C49" w:rsidP="00A33D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sectPr w:rsidR="00B47AB8" w:rsidRPr="00A33D33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29C9"/>
    <w:rsid w:val="00003966"/>
    <w:rsid w:val="000073F2"/>
    <w:rsid w:val="00007C47"/>
    <w:rsid w:val="00012771"/>
    <w:rsid w:val="0002331B"/>
    <w:rsid w:val="00033043"/>
    <w:rsid w:val="000344F4"/>
    <w:rsid w:val="0003503E"/>
    <w:rsid w:val="00035447"/>
    <w:rsid w:val="00047507"/>
    <w:rsid w:val="0006153E"/>
    <w:rsid w:val="00067216"/>
    <w:rsid w:val="000730E5"/>
    <w:rsid w:val="00073EF7"/>
    <w:rsid w:val="00075804"/>
    <w:rsid w:val="0008030B"/>
    <w:rsid w:val="0008310C"/>
    <w:rsid w:val="00087C09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96808"/>
    <w:rsid w:val="001A1AE3"/>
    <w:rsid w:val="001A1F3B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66BB"/>
    <w:rsid w:val="00203503"/>
    <w:rsid w:val="00212BC5"/>
    <w:rsid w:val="0021469B"/>
    <w:rsid w:val="0022364E"/>
    <w:rsid w:val="00224E36"/>
    <w:rsid w:val="00227CB6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C1082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2883"/>
    <w:rsid w:val="003141C3"/>
    <w:rsid w:val="003172F4"/>
    <w:rsid w:val="003174B7"/>
    <w:rsid w:val="00322D8F"/>
    <w:rsid w:val="00323540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23ED"/>
    <w:rsid w:val="00372F05"/>
    <w:rsid w:val="003835A6"/>
    <w:rsid w:val="00385372"/>
    <w:rsid w:val="00391BA3"/>
    <w:rsid w:val="00395644"/>
    <w:rsid w:val="003A12ED"/>
    <w:rsid w:val="003B4ACC"/>
    <w:rsid w:val="003C398E"/>
    <w:rsid w:val="003C4524"/>
    <w:rsid w:val="003D0D22"/>
    <w:rsid w:val="003D4D7F"/>
    <w:rsid w:val="003D6DCC"/>
    <w:rsid w:val="003E665A"/>
    <w:rsid w:val="003E7A89"/>
    <w:rsid w:val="00402ECC"/>
    <w:rsid w:val="00406460"/>
    <w:rsid w:val="004129DE"/>
    <w:rsid w:val="00415F7E"/>
    <w:rsid w:val="0041732B"/>
    <w:rsid w:val="0044170A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25460"/>
    <w:rsid w:val="00540CD7"/>
    <w:rsid w:val="00545DD0"/>
    <w:rsid w:val="00545FA8"/>
    <w:rsid w:val="00550536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D2A91"/>
    <w:rsid w:val="005E2021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6B54"/>
    <w:rsid w:val="00680669"/>
    <w:rsid w:val="0068504D"/>
    <w:rsid w:val="006866F8"/>
    <w:rsid w:val="00693939"/>
    <w:rsid w:val="006939F1"/>
    <w:rsid w:val="0069707A"/>
    <w:rsid w:val="006A1624"/>
    <w:rsid w:val="006A7812"/>
    <w:rsid w:val="006B5F2B"/>
    <w:rsid w:val="006B682C"/>
    <w:rsid w:val="006B7B90"/>
    <w:rsid w:val="006C71B0"/>
    <w:rsid w:val="006C7967"/>
    <w:rsid w:val="006D33D7"/>
    <w:rsid w:val="006E10C5"/>
    <w:rsid w:val="006E53A5"/>
    <w:rsid w:val="006E7D38"/>
    <w:rsid w:val="006F0CA7"/>
    <w:rsid w:val="006F2FD2"/>
    <w:rsid w:val="006F340B"/>
    <w:rsid w:val="00701A36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053B"/>
    <w:rsid w:val="00762B96"/>
    <w:rsid w:val="007661EA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5747"/>
    <w:rsid w:val="007B7C0B"/>
    <w:rsid w:val="007C29A3"/>
    <w:rsid w:val="007D3E0A"/>
    <w:rsid w:val="007D43E9"/>
    <w:rsid w:val="007D5C63"/>
    <w:rsid w:val="007D63D5"/>
    <w:rsid w:val="007E21AE"/>
    <w:rsid w:val="007F1F73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7286"/>
    <w:rsid w:val="00843122"/>
    <w:rsid w:val="00846FB0"/>
    <w:rsid w:val="00855C7A"/>
    <w:rsid w:val="0086011B"/>
    <w:rsid w:val="00860C49"/>
    <w:rsid w:val="0086469D"/>
    <w:rsid w:val="00876269"/>
    <w:rsid w:val="00876835"/>
    <w:rsid w:val="0089616A"/>
    <w:rsid w:val="008A0AF4"/>
    <w:rsid w:val="008A4B3E"/>
    <w:rsid w:val="008B5111"/>
    <w:rsid w:val="008B7CA8"/>
    <w:rsid w:val="008C25AB"/>
    <w:rsid w:val="008C79C9"/>
    <w:rsid w:val="008D4D6F"/>
    <w:rsid w:val="008D5657"/>
    <w:rsid w:val="008F7B63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6DD7"/>
    <w:rsid w:val="009A054F"/>
    <w:rsid w:val="009A48DF"/>
    <w:rsid w:val="009A4F98"/>
    <w:rsid w:val="009B174C"/>
    <w:rsid w:val="009B7CCB"/>
    <w:rsid w:val="009C55B6"/>
    <w:rsid w:val="009D07CF"/>
    <w:rsid w:val="009D0D92"/>
    <w:rsid w:val="009E0E34"/>
    <w:rsid w:val="009E2690"/>
    <w:rsid w:val="009F5D49"/>
    <w:rsid w:val="00A04A1B"/>
    <w:rsid w:val="00A073E6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E0486"/>
    <w:rsid w:val="00AE25EA"/>
    <w:rsid w:val="00AE38D6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275A"/>
    <w:rsid w:val="00BE288B"/>
    <w:rsid w:val="00BE47BE"/>
    <w:rsid w:val="00BE4924"/>
    <w:rsid w:val="00BE4B2B"/>
    <w:rsid w:val="00BE5B43"/>
    <w:rsid w:val="00BE7BC5"/>
    <w:rsid w:val="00BF035D"/>
    <w:rsid w:val="00C01BC6"/>
    <w:rsid w:val="00C07D80"/>
    <w:rsid w:val="00C11E81"/>
    <w:rsid w:val="00C129E4"/>
    <w:rsid w:val="00C136E1"/>
    <w:rsid w:val="00C16CB1"/>
    <w:rsid w:val="00C21C3E"/>
    <w:rsid w:val="00C24C0F"/>
    <w:rsid w:val="00C333DA"/>
    <w:rsid w:val="00C3365E"/>
    <w:rsid w:val="00C33C87"/>
    <w:rsid w:val="00C34A79"/>
    <w:rsid w:val="00C4390B"/>
    <w:rsid w:val="00C52164"/>
    <w:rsid w:val="00C52541"/>
    <w:rsid w:val="00C52B62"/>
    <w:rsid w:val="00C670E7"/>
    <w:rsid w:val="00C71934"/>
    <w:rsid w:val="00C73422"/>
    <w:rsid w:val="00C90991"/>
    <w:rsid w:val="00C91325"/>
    <w:rsid w:val="00CA05BE"/>
    <w:rsid w:val="00CA3233"/>
    <w:rsid w:val="00CA4097"/>
    <w:rsid w:val="00CA42C2"/>
    <w:rsid w:val="00CB0F00"/>
    <w:rsid w:val="00CB52EC"/>
    <w:rsid w:val="00CB5B52"/>
    <w:rsid w:val="00CC061F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531D"/>
    <w:rsid w:val="00D15BCD"/>
    <w:rsid w:val="00D24D35"/>
    <w:rsid w:val="00D328FE"/>
    <w:rsid w:val="00D35B13"/>
    <w:rsid w:val="00D45686"/>
    <w:rsid w:val="00D46635"/>
    <w:rsid w:val="00D51C81"/>
    <w:rsid w:val="00D53662"/>
    <w:rsid w:val="00D55734"/>
    <w:rsid w:val="00D563A2"/>
    <w:rsid w:val="00D63B15"/>
    <w:rsid w:val="00D65241"/>
    <w:rsid w:val="00D6633E"/>
    <w:rsid w:val="00D66B05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13F77"/>
    <w:rsid w:val="00E201C2"/>
    <w:rsid w:val="00E252EE"/>
    <w:rsid w:val="00E25FA5"/>
    <w:rsid w:val="00E47543"/>
    <w:rsid w:val="00E510D5"/>
    <w:rsid w:val="00E6114B"/>
    <w:rsid w:val="00E62EFF"/>
    <w:rsid w:val="00E640C4"/>
    <w:rsid w:val="00E74DDB"/>
    <w:rsid w:val="00E815F5"/>
    <w:rsid w:val="00E847E0"/>
    <w:rsid w:val="00E910A0"/>
    <w:rsid w:val="00E92DC6"/>
    <w:rsid w:val="00E9346E"/>
    <w:rsid w:val="00EA02B6"/>
    <w:rsid w:val="00EA195D"/>
    <w:rsid w:val="00EA529E"/>
    <w:rsid w:val="00EA58E3"/>
    <w:rsid w:val="00EA6CF8"/>
    <w:rsid w:val="00EB3432"/>
    <w:rsid w:val="00EB5C73"/>
    <w:rsid w:val="00EC3EC1"/>
    <w:rsid w:val="00EC5AEE"/>
    <w:rsid w:val="00ED5152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283F"/>
    <w:rsid w:val="00F55E9B"/>
    <w:rsid w:val="00F55F6C"/>
    <w:rsid w:val="00F61A0E"/>
    <w:rsid w:val="00F70DBE"/>
    <w:rsid w:val="00F7243F"/>
    <w:rsid w:val="00F72A29"/>
    <w:rsid w:val="00F8057B"/>
    <w:rsid w:val="00F8414B"/>
    <w:rsid w:val="00F9256E"/>
    <w:rsid w:val="00F962DD"/>
    <w:rsid w:val="00F97F66"/>
    <w:rsid w:val="00FA06B8"/>
    <w:rsid w:val="00FA568C"/>
    <w:rsid w:val="00FA7F13"/>
    <w:rsid w:val="00FB4A1F"/>
    <w:rsid w:val="00FB7D01"/>
    <w:rsid w:val="00FC06DE"/>
    <w:rsid w:val="00FC2E3C"/>
    <w:rsid w:val="00FC38CD"/>
    <w:rsid w:val="00FD1DBA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11</cp:revision>
  <cp:lastPrinted>2020-11-20T13:36:00Z</cp:lastPrinted>
  <dcterms:created xsi:type="dcterms:W3CDTF">2022-01-01T14:34:00Z</dcterms:created>
  <dcterms:modified xsi:type="dcterms:W3CDTF">2022-01-01T15:19:00Z</dcterms:modified>
</cp:coreProperties>
</file>